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CAC" w:rsidRPr="00290D08" w:rsidRDefault="000F3CAC" w:rsidP="000F3CAC">
      <w:pPr>
        <w:spacing w:after="0" w:line="276" w:lineRule="auto"/>
        <w:ind w:right="3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0F3CAC" w:rsidRPr="00290D08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F3CAC" w:rsidRPr="00290D08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хореографии</w:t>
      </w:r>
    </w:p>
    <w:p w:rsidR="000F3CAC" w:rsidRPr="00290D08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балетмейстерского творчества </w:t>
      </w:r>
    </w:p>
    <w:p w:rsidR="0000258F" w:rsidRDefault="0000258F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AC" w:rsidRPr="002F2C40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58F" w:rsidRPr="002F2C40" w:rsidRDefault="0000258F" w:rsidP="000F3CA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0258F" w:rsidRPr="000F3CAC" w:rsidRDefault="0000258F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ПРЕДДИПЛОМНАЯ ПРАКТИКА</w:t>
      </w:r>
    </w:p>
    <w:p w:rsidR="0000258F" w:rsidRPr="002F2C40" w:rsidRDefault="0000258F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58F" w:rsidRPr="000F3CAC" w:rsidRDefault="0000258F" w:rsidP="000F3CA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Программа практики</w:t>
      </w:r>
    </w:p>
    <w:p w:rsidR="0000258F" w:rsidRPr="002F2C40" w:rsidRDefault="0000258F" w:rsidP="000F3CA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F3CAC" w:rsidRPr="002D49F4" w:rsidRDefault="000F3CAC" w:rsidP="000F3CAC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</w:t>
      </w:r>
      <w:r w:rsidR="00F63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ление подготовки </w:t>
      </w:r>
    </w:p>
    <w:p w:rsidR="000F3CAC" w:rsidRPr="00900C61" w:rsidRDefault="000F3CAC" w:rsidP="000F3CAC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 «Хореографическое искусство»</w:t>
      </w:r>
    </w:p>
    <w:p w:rsidR="000F3CAC" w:rsidRPr="00900C61" w:rsidRDefault="000F3CAC" w:rsidP="000F3CAC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AC" w:rsidRPr="00900C61" w:rsidRDefault="000F3CAC" w:rsidP="000F3CAC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подготовки</w:t>
      </w:r>
    </w:p>
    <w:p w:rsidR="000F3CAC" w:rsidRPr="00900C61" w:rsidRDefault="000F3CAC" w:rsidP="000F3CAC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 хореографа»</w:t>
      </w:r>
    </w:p>
    <w:p w:rsidR="000F3CAC" w:rsidRPr="00900C61" w:rsidRDefault="000F3CAC" w:rsidP="000F3CA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AC" w:rsidRPr="00900C61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(степень) выпускника</w:t>
      </w:r>
    </w:p>
    <w:p w:rsidR="000F3CAC" w:rsidRPr="00900C61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«Магистр»</w:t>
      </w:r>
    </w:p>
    <w:p w:rsidR="000F3CAC" w:rsidRPr="00900C61" w:rsidRDefault="000F3CAC" w:rsidP="000F3CA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AC" w:rsidRPr="00900C61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</w:t>
      </w:r>
    </w:p>
    <w:p w:rsidR="000F3CAC" w:rsidRPr="00900C61" w:rsidRDefault="000F3CAC" w:rsidP="000F3CA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6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Очная, заочная</w:t>
      </w:r>
    </w:p>
    <w:p w:rsidR="0000258F" w:rsidRPr="00EB0EE6" w:rsidRDefault="0000258F" w:rsidP="000F3CA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0258F" w:rsidRDefault="0000258F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AC" w:rsidRPr="00EB0EE6" w:rsidRDefault="000F3CAC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58F" w:rsidRPr="000F3CAC" w:rsidRDefault="00CA0BA7" w:rsidP="000F3CA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Кемерово</w:t>
      </w:r>
    </w:p>
    <w:p w:rsidR="00DB7388" w:rsidRDefault="00DB7388" w:rsidP="000F3CA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238B" w:rsidRDefault="0015238B" w:rsidP="00002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7388" w:rsidRDefault="00DB7388" w:rsidP="00002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left="302" w:right="68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4123F0" w:rsidRP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ВО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направлению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52.04.01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Хореографическое искусство, утвержденным приказом Министерства образования и науки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Российской Федерации от 12.05.2016 года, приказ № 547 и основной образовательной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программой.</w:t>
      </w: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left="302" w:firstLine="70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Рецензенты:</w:t>
      </w: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left="302" w:firstLine="707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3CAC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Павлюк Н. С., директор </w:t>
      </w:r>
      <w:proofErr w:type="spellStart"/>
      <w:r w:rsidRPr="000F3CAC">
        <w:rPr>
          <w:rFonts w:ascii="Times New Roman" w:eastAsia="Times New Roman" w:hAnsi="Times New Roman" w:cs="Times New Roman"/>
          <w:bCs/>
          <w:sz w:val="24"/>
          <w:szCs w:val="24"/>
        </w:rPr>
        <w:t>КККиИ</w:t>
      </w:r>
      <w:proofErr w:type="spellEnd"/>
      <w:r w:rsidRPr="000F3CAC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им. И.Кобзона, </w:t>
      </w:r>
      <w:r w:rsidRPr="000F3CAC">
        <w:rPr>
          <w:rFonts w:ascii="Times New Roman" w:hAnsi="Times New Roman" w:cs="Times New Roman"/>
          <w:sz w:val="24"/>
          <w:szCs w:val="24"/>
          <w:shd w:val="clear" w:color="auto" w:fill="FFFFFF"/>
        </w:rPr>
        <w:t>Кандидат педагогических наук, Почетный работник высшего профессионального образования</w:t>
      </w: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left="302" w:firstLine="707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F3CAC">
        <w:rPr>
          <w:rFonts w:ascii="Times New Roman" w:hAnsi="Times New Roman" w:cs="Times New Roman"/>
          <w:sz w:val="24"/>
          <w:szCs w:val="24"/>
          <w:shd w:val="clear" w:color="auto" w:fill="FFFFFF"/>
        </w:rPr>
        <w:t>Палилей</w:t>
      </w:r>
      <w:proofErr w:type="spellEnd"/>
      <w:r w:rsidRPr="000F3C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 В., канд. пед. наук, профессор кафедры балетмейстерского творчества</w:t>
      </w: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left="302" w:firstLine="70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388" w:rsidRPr="000F3CAC" w:rsidRDefault="00DB7388" w:rsidP="000F3CAC">
      <w:pPr>
        <w:widowControl w:val="0"/>
        <w:tabs>
          <w:tab w:val="left" w:pos="3713"/>
        </w:tabs>
        <w:autoSpaceDE w:val="0"/>
        <w:autoSpaceDN w:val="0"/>
        <w:spacing w:after="0" w:line="276" w:lineRule="auto"/>
        <w:ind w:left="302" w:right="693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дисциплины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рассмотрена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кафедры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C40" w:rsidRPr="000F3C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балетмейстерского творчества </w:t>
      </w:r>
      <w:r w:rsidR="00DD32AC">
        <w:rPr>
          <w:rFonts w:ascii="Times New Roman" w:eastAsia="Times New Roman" w:hAnsi="Times New Roman" w:cs="Times New Roman"/>
          <w:sz w:val="24"/>
          <w:szCs w:val="24"/>
        </w:rPr>
        <w:t>«23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471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32AC">
        <w:rPr>
          <w:rFonts w:ascii="Times New Roman" w:eastAsia="Times New Roman" w:hAnsi="Times New Roman" w:cs="Times New Roman"/>
          <w:sz w:val="24"/>
          <w:szCs w:val="24"/>
        </w:rPr>
        <w:t>мая</w:t>
      </w:r>
      <w:r w:rsidR="009471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2022 года,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протокол №1</w:t>
      </w:r>
      <w:r w:rsidR="00DD32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3CAC" w:rsidRPr="000F3CAC" w:rsidRDefault="000F3CAC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одобрена и рекомендована к использованию в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учебном процессе Учебно-методическим советом факультета «</w:t>
      </w:r>
      <w:r w:rsidR="00DD32AC">
        <w:rPr>
          <w:rFonts w:ascii="Times New Roman" w:eastAsia="Times New Roman" w:hAnsi="Times New Roman" w:cs="Times New Roman"/>
          <w:sz w:val="24"/>
          <w:szCs w:val="24"/>
        </w:rPr>
        <w:t>23» мая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32AC"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№1</w:t>
      </w:r>
      <w:r w:rsidR="00DD32A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7388" w:rsidRPr="000F3CAC" w:rsidRDefault="002F2C40" w:rsidP="000F3CAC">
      <w:pPr>
        <w:widowControl w:val="0"/>
        <w:autoSpaceDE w:val="0"/>
        <w:autoSpaceDN w:val="0"/>
        <w:spacing w:after="0" w:line="276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Переутверждена на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4123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кафедры</w:t>
      </w:r>
      <w:r w:rsidRPr="000F3C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балетмейстерского </w:t>
      </w:r>
      <w:proofErr w:type="gramStart"/>
      <w:r w:rsidRPr="000F3C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творчества </w:t>
      </w:r>
      <w:r w:rsidR="00DD32A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17.05</w:t>
      </w:r>
      <w:r w:rsidRPr="000F3CAC">
        <w:rPr>
          <w:rFonts w:ascii="Times New Roman" w:eastAsia="Times New Roman" w:hAnsi="Times New Roman" w:cs="Times New Roman"/>
          <w:spacing w:val="3"/>
          <w:sz w:val="24"/>
          <w:szCs w:val="24"/>
        </w:rPr>
        <w:t>.23</w:t>
      </w:r>
      <w:proofErr w:type="gramEnd"/>
      <w:r w:rsidRPr="000F3CA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г., протокол №1</w:t>
      </w:r>
      <w:r w:rsidR="00DD32AC">
        <w:rPr>
          <w:rFonts w:ascii="Times New Roman" w:eastAsia="Times New Roman" w:hAnsi="Times New Roman" w:cs="Times New Roman"/>
          <w:spacing w:val="3"/>
          <w:sz w:val="24"/>
          <w:szCs w:val="24"/>
        </w:rPr>
        <w:t>0</w:t>
      </w:r>
      <w:r w:rsidR="00CA0BA7">
        <w:rPr>
          <w:rFonts w:ascii="Times New Roman" w:eastAsia="Times New Roman" w:hAnsi="Times New Roman" w:cs="Times New Roman"/>
          <w:spacing w:val="3"/>
          <w:sz w:val="24"/>
          <w:szCs w:val="24"/>
        </w:rPr>
        <w:t>, 14.05.2024 г., протокол №10</w:t>
      </w:r>
      <w:bookmarkStart w:id="0" w:name="_GoBack"/>
      <w:bookmarkEnd w:id="0"/>
    </w:p>
    <w:p w:rsidR="00DB7388" w:rsidRDefault="00DB7388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Pr="000F3CAC" w:rsidRDefault="000F3CAC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Pr="000F3CAC" w:rsidRDefault="00DB7388" w:rsidP="000F3CAC">
      <w:pPr>
        <w:spacing w:after="0" w:line="276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 xml:space="preserve">Преддипломная практика [Текст]: программа практики по направлению подготовки 52.04.01 «Хореографическое искусство», </w:t>
      </w:r>
      <w:r w:rsidR="002F2C40" w:rsidRPr="000F3CAC">
        <w:rPr>
          <w:rFonts w:ascii="Times New Roman" w:hAnsi="Times New Roman" w:cs="Times New Roman"/>
          <w:sz w:val="24"/>
          <w:szCs w:val="24"/>
        </w:rPr>
        <w:t>профилю «искусство хореографа</w:t>
      </w:r>
      <w:r w:rsidRPr="000F3CAC">
        <w:rPr>
          <w:rFonts w:ascii="Times New Roman" w:hAnsi="Times New Roman" w:cs="Times New Roman"/>
          <w:sz w:val="24"/>
          <w:szCs w:val="24"/>
        </w:rPr>
        <w:t xml:space="preserve">», квалификация (степень) выпускника «магистр» / Сост.  С. В. </w:t>
      </w:r>
      <w:proofErr w:type="spellStart"/>
      <w:r w:rsidRPr="000F3CAC">
        <w:rPr>
          <w:rFonts w:ascii="Times New Roman" w:hAnsi="Times New Roman" w:cs="Times New Roman"/>
          <w:sz w:val="24"/>
          <w:szCs w:val="24"/>
        </w:rPr>
        <w:t>Буратынская</w:t>
      </w:r>
      <w:proofErr w:type="spellEnd"/>
      <w:r w:rsidRPr="000F3CAC">
        <w:rPr>
          <w:rFonts w:ascii="Times New Roman" w:hAnsi="Times New Roman" w:cs="Times New Roman"/>
          <w:sz w:val="24"/>
          <w:szCs w:val="24"/>
        </w:rPr>
        <w:t xml:space="preserve"> – Кемерово: </w:t>
      </w:r>
      <w:proofErr w:type="spellStart"/>
      <w:r w:rsidRPr="000F3CAC">
        <w:rPr>
          <w:rFonts w:ascii="Times New Roman" w:hAnsi="Times New Roman" w:cs="Times New Roman"/>
          <w:sz w:val="24"/>
          <w:szCs w:val="24"/>
        </w:rPr>
        <w:t>Кемеров</w:t>
      </w:r>
      <w:proofErr w:type="spellEnd"/>
      <w:r w:rsidR="0015238B" w:rsidRPr="000F3CAC">
        <w:rPr>
          <w:rFonts w:ascii="Times New Roman" w:hAnsi="Times New Roman" w:cs="Times New Roman"/>
          <w:sz w:val="24"/>
          <w:szCs w:val="24"/>
        </w:rPr>
        <w:t xml:space="preserve">. гос. ин-т культуры, 2022. – 20 </w:t>
      </w:r>
      <w:r w:rsidRPr="000F3CAC">
        <w:rPr>
          <w:rFonts w:ascii="Times New Roman" w:hAnsi="Times New Roman" w:cs="Times New Roman"/>
          <w:sz w:val="24"/>
          <w:szCs w:val="24"/>
        </w:rPr>
        <w:t xml:space="preserve"> с.</w:t>
      </w:r>
      <w:r w:rsidR="00E92E8F" w:rsidRPr="000F3CAC">
        <w:rPr>
          <w:rFonts w:ascii="Times New Roman" w:eastAsia="Times New Roman" w:hAnsi="Times New Roman" w:cs="Times New Roman"/>
          <w:sz w:val="24"/>
          <w:szCs w:val="24"/>
        </w:rPr>
        <w:t>– Текст: непосредственный.</w:t>
      </w: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left="302" w:right="68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3CAC" w:rsidRDefault="000F3CAC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Pr="000F3CAC" w:rsidRDefault="00DB7388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i/>
          <w:sz w:val="24"/>
          <w:szCs w:val="24"/>
        </w:rPr>
        <w:t>Составитель:</w:t>
      </w:r>
    </w:p>
    <w:p w:rsidR="002F2C40" w:rsidRPr="000F3CAC" w:rsidRDefault="00DB7388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Буратынская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С. В., доцент</w:t>
      </w:r>
      <w:r w:rsidR="002F2C40" w:rsidRPr="000F3CAC">
        <w:rPr>
          <w:rFonts w:ascii="Times New Roman" w:eastAsia="Times New Roman" w:hAnsi="Times New Roman" w:cs="Times New Roman"/>
          <w:sz w:val="24"/>
          <w:szCs w:val="24"/>
        </w:rPr>
        <w:t xml:space="preserve"> кафедры </w:t>
      </w:r>
    </w:p>
    <w:p w:rsidR="00DB7388" w:rsidRDefault="002F2C40" w:rsidP="000F3CAC">
      <w:pPr>
        <w:widowControl w:val="0"/>
        <w:autoSpaceDE w:val="0"/>
        <w:autoSpaceDN w:val="0"/>
        <w:spacing w:after="0" w:line="276" w:lineRule="auto"/>
        <w:ind w:firstLine="70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балетмейстерского творчества</w:t>
      </w:r>
    </w:p>
    <w:p w:rsidR="00DB7388" w:rsidRDefault="00DB7388" w:rsidP="00DB7388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Default="00DB7388" w:rsidP="00DB7388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Default="00DB7388" w:rsidP="00DB7388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Default="00DB7388" w:rsidP="00DB7388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Default="00DB7388" w:rsidP="00DB7388">
      <w:pPr>
        <w:widowControl w:val="0"/>
        <w:autoSpaceDE w:val="0"/>
        <w:autoSpaceDN w:val="0"/>
        <w:spacing w:before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B7388" w:rsidRDefault="00DB7388" w:rsidP="000F3CA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1C9A" w:rsidRPr="000F3CAC" w:rsidRDefault="009A1C9A" w:rsidP="000F3CAC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  <w:r w:rsidR="000F3CAC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</w:t>
      </w:r>
    </w:p>
    <w:p w:rsidR="009A1C9A" w:rsidRPr="000F3CAC" w:rsidRDefault="009A1C9A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Цель преддипломной практики</w:t>
      </w:r>
      <w:r w:rsidR="00426037" w:rsidRPr="000F3CA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="00200DA6" w:rsidRPr="000F3CA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Задачи преддипломной практики…………………………………………………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Место преддипломной практики в структуре ОПОП……………………………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Формы проведения преддипломной практики……………………………………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…………...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Место и время проведения практики……………………………………………...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....................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Перечень планируемых результатов обучения, соотнесенных с планируемыми результатами освоения образовательной программы……………………………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Объем, структура и содержание преддипломной практики……………………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.7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Содержание практики. Самостоятельная работа обучающихся………………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Образовательные технологии……………………………………………………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……………...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Фонд оценочных сред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ств для проведения итоговой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аттестации обучающихся по практике………………………………………………………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proofErr w:type="gramStart"/>
      <w:r w:rsidR="00DB55C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DB55C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проведения практики………………………………………………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Методические указания для обучающегося по прохождению практики………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200DA6" w:rsidRPr="000F3CAC" w:rsidRDefault="00200DA6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Учебно-методическое и информационное 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обеспечение  преддипломной</w:t>
      </w:r>
      <w:proofErr w:type="gramEnd"/>
    </w:p>
    <w:p w:rsidR="009A1C9A" w:rsidRPr="000F3CAC" w:rsidRDefault="00200DA6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практики……………………………………………………………………………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13</w:t>
      </w:r>
    </w:p>
    <w:p w:rsidR="009E75FA" w:rsidRPr="000F3CAC" w:rsidRDefault="009E75FA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Описание материально-технической базы………………………………………...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..................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9E75FA" w:rsidRPr="000F3CAC" w:rsidRDefault="009E75FA" w:rsidP="000F3CAC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Приложения…………………………………………………………………………</w:t>
      </w:r>
      <w:r w:rsidR="00DB55C9">
        <w:rPr>
          <w:rFonts w:ascii="Times New Roman" w:eastAsia="Times New Roman" w:hAnsi="Times New Roman" w:cs="Times New Roman"/>
          <w:sz w:val="24"/>
          <w:szCs w:val="24"/>
        </w:rPr>
        <w:t>…………..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16</w:t>
      </w: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75FA" w:rsidRPr="000F3CAC" w:rsidRDefault="009E75FA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0DA6" w:rsidRPr="000F3CAC" w:rsidRDefault="00200DA6" w:rsidP="000F3CAC">
      <w:pPr>
        <w:pStyle w:val="a6"/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1C9A" w:rsidRPr="000F3CAC" w:rsidRDefault="009A1C9A" w:rsidP="000F3C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C9A" w:rsidRPr="000F3CAC" w:rsidRDefault="009A1C9A" w:rsidP="000F3C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C9A" w:rsidRPr="000F3CAC" w:rsidRDefault="009A1C9A" w:rsidP="000F3C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C9A" w:rsidRDefault="009A1C9A" w:rsidP="000F3C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CAC" w:rsidRPr="000F3CAC" w:rsidRDefault="000F3CAC" w:rsidP="000F3C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388" w:rsidRPr="000F3CAC" w:rsidRDefault="00B80B3F" w:rsidP="000F3C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Цель преддипломной практики</w:t>
      </w:r>
    </w:p>
    <w:p w:rsidR="00DB7388" w:rsidRPr="000F3CAC" w:rsidRDefault="00B80B3F" w:rsidP="000F3CA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51304171"/>
      <w:r w:rsidRPr="000F3CAC">
        <w:rPr>
          <w:rFonts w:ascii="Times New Roman" w:hAnsi="Times New Roman" w:cs="Times New Roman"/>
          <w:sz w:val="24"/>
          <w:szCs w:val="24"/>
        </w:rPr>
        <w:t>Прохождение преддипломной практики способствует формированию нравственно-ценностной и профессионально-личностной ориентации обучающихся в современной мировоззренческой и духовной ситуации российского общества, овладению культурой самообразования, самовоспитания и творческого саморазвития. Систематизация, закрепление и расширение полученных в процессе обучения теоретических знаний и практических навыков ведения самостоятельной научной работы для подготовки и защиты выпускной квалификационной работы (далее – ВКР).</w:t>
      </w:r>
    </w:p>
    <w:bookmarkEnd w:id="1"/>
    <w:p w:rsidR="00B80B3F" w:rsidRPr="000F3CAC" w:rsidRDefault="00B80B3F" w:rsidP="000F3CAC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2. Задачи преддипломной практики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приобретение обучающимися практических навыков работы в хореографических коллективах, образовательных учреждениях;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подготовку собственных публикаций;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обобщение опыта исследования педагогических и постановочных материалов, их прикладной анализ;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дальнейшее совершенствование профессиональных умений, сформированных в период производственных практик (в т.ч. НИР);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освоение приемов и методов педагогической и постановочной деятельности;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усвоение приемов, способов и методов получения и обработки информации;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сбор, систематизация, обработка и исследование материалов для использования в магистерской диссертации;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формирование умений использовать современные технологии сбора информации, обработки и интерпретации полученных экспериментальных и эмпирических данных;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формирование готовности проектировать и реализовывать в творческой практике новое художественное содержание, структурированное по законам научного знания;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:rsidR="00337504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самостоятельное решение задач, возникающих в ходе творческой деятельности, требующих углубленных профессиональных знаний;</w:t>
      </w:r>
    </w:p>
    <w:p w:rsidR="00B80B3F" w:rsidRPr="000F3CAC" w:rsidRDefault="0033750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 проведение библиографической работы с привлечением современных информационных технологий, необходимой для выполнения ВКР в соответствии с утвержденной темой и планом работ.</w:t>
      </w:r>
    </w:p>
    <w:p w:rsidR="008717F3" w:rsidRPr="000F3CAC" w:rsidRDefault="008717F3" w:rsidP="000F3CA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3.</w:t>
      </w:r>
      <w:r w:rsidRPr="000F3CAC">
        <w:rPr>
          <w:rFonts w:ascii="Times New Roman" w:hAnsi="Times New Roman" w:cs="Times New Roman"/>
          <w:b/>
          <w:sz w:val="24"/>
          <w:szCs w:val="24"/>
        </w:rPr>
        <w:tab/>
        <w:t>Место преддипломной практики в структуре ОПОП.</w:t>
      </w:r>
    </w:p>
    <w:p w:rsidR="008717F3" w:rsidRPr="000F3CAC" w:rsidRDefault="008717F3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ab/>
        <w:t>Дисциплина входит в цикл Б.2.0. магистратуры. Практика базируется на изучении дисциплин базовой части: «Теория и методика преподавания профессиональных дисциплин», «Искусство хореографа», «Психология и педагогика профессионального образования», «Теория и история хореографического искусства», «Методика и методология научного исследования в хореографии» и др.</w:t>
      </w:r>
    </w:p>
    <w:p w:rsidR="008717F3" w:rsidRPr="000F3CAC" w:rsidRDefault="008717F3" w:rsidP="000F3CA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4.</w:t>
      </w:r>
      <w:r w:rsidRPr="000F3CAC">
        <w:rPr>
          <w:rFonts w:ascii="Times New Roman" w:hAnsi="Times New Roman" w:cs="Times New Roman"/>
          <w:b/>
          <w:sz w:val="24"/>
          <w:szCs w:val="24"/>
        </w:rPr>
        <w:tab/>
        <w:t>Формы проведения преддипломной практики</w:t>
      </w:r>
    </w:p>
    <w:p w:rsidR="008717F3" w:rsidRPr="000F3CAC" w:rsidRDefault="008717F3" w:rsidP="004123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Способ проведения практики: стационарная.</w:t>
      </w:r>
    </w:p>
    <w:p w:rsidR="00337504" w:rsidRPr="000F3CAC" w:rsidRDefault="008717F3" w:rsidP="004123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Формы проведения практики: дискретная.</w:t>
      </w:r>
    </w:p>
    <w:p w:rsidR="008717F3" w:rsidRPr="000F3CAC" w:rsidRDefault="008717F3" w:rsidP="000F3CA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5. Место и время проведения практики</w:t>
      </w:r>
    </w:p>
    <w:p w:rsidR="005B285A" w:rsidRPr="000F3CAC" w:rsidRDefault="008717F3" w:rsidP="000F3CA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В соответствии</w:t>
      </w:r>
      <w:r w:rsidR="002F2C40" w:rsidRPr="000F3CAC">
        <w:rPr>
          <w:rFonts w:ascii="Times New Roman" w:hAnsi="Times New Roman" w:cs="Times New Roman"/>
          <w:sz w:val="24"/>
          <w:szCs w:val="24"/>
        </w:rPr>
        <w:t xml:space="preserve"> с профилем подготовки обучающихся</w:t>
      </w:r>
      <w:r w:rsidRPr="000F3CAC">
        <w:rPr>
          <w:rFonts w:ascii="Times New Roman" w:hAnsi="Times New Roman" w:cs="Times New Roman"/>
          <w:sz w:val="24"/>
          <w:szCs w:val="24"/>
        </w:rPr>
        <w:t xml:space="preserve"> базами данного вида практики могут являться хореографические </w:t>
      </w:r>
      <w:r w:rsidR="004123F0">
        <w:rPr>
          <w:rFonts w:ascii="Times New Roman" w:hAnsi="Times New Roman" w:cs="Times New Roman"/>
          <w:sz w:val="24"/>
          <w:szCs w:val="24"/>
        </w:rPr>
        <w:t xml:space="preserve">профессиональные и самодеятельные </w:t>
      </w:r>
      <w:r w:rsidRPr="000F3CAC">
        <w:rPr>
          <w:rFonts w:ascii="Times New Roman" w:hAnsi="Times New Roman" w:cs="Times New Roman"/>
          <w:sz w:val="24"/>
          <w:szCs w:val="24"/>
        </w:rPr>
        <w:t>коллективы, функционирующие в других образовательных учреждениях и учреж</w:t>
      </w:r>
      <w:r w:rsidR="004123F0">
        <w:rPr>
          <w:rFonts w:ascii="Times New Roman" w:hAnsi="Times New Roman" w:cs="Times New Roman"/>
          <w:sz w:val="24"/>
          <w:szCs w:val="24"/>
        </w:rPr>
        <w:t>дениях культуры области и за ее пределами</w:t>
      </w:r>
      <w:r w:rsidRPr="000F3C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17F3" w:rsidRPr="000F3CAC" w:rsidRDefault="002F2C40" w:rsidP="000F3CA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Преддипломная</w:t>
      </w:r>
      <w:r w:rsidR="008717F3" w:rsidRPr="000F3CAC">
        <w:rPr>
          <w:rFonts w:ascii="Times New Roman" w:hAnsi="Times New Roman" w:cs="Times New Roman"/>
          <w:sz w:val="24"/>
          <w:szCs w:val="24"/>
        </w:rPr>
        <w:t xml:space="preserve"> практика проводится </w:t>
      </w:r>
      <w:r w:rsidR="005B285A" w:rsidRPr="000F3CAC">
        <w:rPr>
          <w:rFonts w:ascii="Times New Roman" w:hAnsi="Times New Roman" w:cs="Times New Roman"/>
          <w:sz w:val="24"/>
          <w:szCs w:val="24"/>
        </w:rPr>
        <w:t>рассредоточено в течение</w:t>
      </w:r>
      <w:r w:rsidR="00A1786A" w:rsidRPr="000F3CAC">
        <w:rPr>
          <w:rFonts w:ascii="Times New Roman" w:hAnsi="Times New Roman" w:cs="Times New Roman"/>
          <w:sz w:val="24"/>
          <w:szCs w:val="24"/>
        </w:rPr>
        <w:t xml:space="preserve"> IV семестра, 5 недель.</w:t>
      </w:r>
    </w:p>
    <w:p w:rsidR="005B285A" w:rsidRPr="000F3CAC" w:rsidRDefault="005B285A" w:rsidP="000F3CA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6.</w:t>
      </w:r>
      <w:r w:rsidRPr="000F3CAC">
        <w:rPr>
          <w:rFonts w:ascii="Times New Roman" w:hAnsi="Times New Roman" w:cs="Times New Roman"/>
          <w:b/>
          <w:sz w:val="24"/>
          <w:szCs w:val="24"/>
        </w:rPr>
        <w:tab/>
        <w:t>Перечень планируемых результатов обучения, соотнесенных с планируемыми результатами освоения образовательной программы.</w:t>
      </w:r>
    </w:p>
    <w:p w:rsidR="00D9195E" w:rsidRPr="000F3CAC" w:rsidRDefault="00D9195E" w:rsidP="000F3CA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прохождения </w:t>
      </w:r>
      <w:r w:rsidR="002D49F4">
        <w:rPr>
          <w:rFonts w:ascii="Times New Roman" w:hAnsi="Times New Roman" w:cs="Times New Roman"/>
          <w:sz w:val="24"/>
          <w:szCs w:val="24"/>
        </w:rPr>
        <w:t>преддипломной</w:t>
      </w:r>
      <w:r w:rsidRPr="000F3CAC">
        <w:rPr>
          <w:rFonts w:ascii="Times New Roman" w:hAnsi="Times New Roman" w:cs="Times New Roman"/>
          <w:sz w:val="24"/>
          <w:szCs w:val="24"/>
        </w:rPr>
        <w:t xml:space="preserve"> практики обучающийся должен приобрести следующие практические навыки, умения, общепрофессиональные и профессиональные компетенции: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1"/>
        <w:gridCol w:w="2201"/>
        <w:gridCol w:w="2257"/>
        <w:gridCol w:w="2838"/>
      </w:tblGrid>
      <w:tr w:rsidR="00D9195E" w:rsidRPr="000F3CAC" w:rsidTr="003841E0">
        <w:trPr>
          <w:trHeight w:val="427"/>
        </w:trPr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E" w:rsidRPr="000F3CAC" w:rsidRDefault="00D9195E" w:rsidP="003841E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E" w:rsidRPr="000F3CAC" w:rsidRDefault="00D9195E" w:rsidP="003841E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D9195E" w:rsidRPr="000F3CAC" w:rsidTr="003841E0"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95E" w:rsidRPr="000F3CAC" w:rsidRDefault="00D9195E" w:rsidP="003841E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E" w:rsidRPr="000F3CAC" w:rsidRDefault="00D9195E" w:rsidP="003841E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E" w:rsidRPr="000F3CAC" w:rsidRDefault="00D9195E" w:rsidP="003841E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95E" w:rsidRPr="000F3CAC" w:rsidRDefault="00D9195E" w:rsidP="003841E0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</w:t>
            </w:r>
          </w:p>
        </w:tc>
      </w:tr>
      <w:tr w:rsidR="00D9195E" w:rsidRPr="000F3CAC" w:rsidTr="003841E0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E" w:rsidRPr="000F3CAC" w:rsidRDefault="00D9195E" w:rsidP="003841E0">
            <w:pPr>
              <w:spacing w:after="0" w:line="276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ПК-3. Способен планировать проекты в сфере хореографического искусства.</w:t>
            </w:r>
          </w:p>
          <w:p w:rsidR="00D9195E" w:rsidRPr="000F3CAC" w:rsidRDefault="00D9195E" w:rsidP="003841E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E" w:rsidRPr="000F3CAC" w:rsidRDefault="00D9195E" w:rsidP="0038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ПК-3.1.Способы разработка проектов и программ сохранения и развития хореографического искусства;</w:t>
            </w:r>
          </w:p>
          <w:p w:rsidR="00D9195E" w:rsidRPr="000F3CAC" w:rsidRDefault="00D9195E" w:rsidP="003841E0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E" w:rsidRPr="000F3CAC" w:rsidRDefault="00D9195E" w:rsidP="003841E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5E" w:rsidRPr="000F3CAC" w:rsidRDefault="00D9195E" w:rsidP="0038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ПК-3.3. Способами проектирования инновационных образовательных и художественно-творческих систем в области хореографического искусства.</w:t>
            </w:r>
          </w:p>
          <w:p w:rsidR="00D9195E" w:rsidRPr="000F3CAC" w:rsidRDefault="00D9195E" w:rsidP="003841E0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841E0" w:rsidRPr="000F3CAC" w:rsidTr="003841E0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 Способен собирать и обрабатывать информацию и преобразовывать ее в художественные образы для последующего создания хореографических постановок.</w:t>
            </w: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ПК-4.1. Способы к сочинения собственного авторского хореографического текста, разработку концепции хореографического произведения, выстраиванию хореографической композиции;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ПК-4.3. Способы применения организационно-управленческих решений в процессе работы над хореографическим произведением;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ПК-4.5. Способы исправления технических, актерских, стилевых ошибок исполнителей;</w:t>
            </w:r>
          </w:p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ПК-4.2. Запоминать, записывать и воспроизводить хореографический текст, раскодировать текст, записанный в каком-либо хореографической нотации;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ПК-4.6. 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 xml:space="preserve">ПК-4.7.  Контролировать деятельность художественно-постановочной части в организации </w:t>
            </w: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хореографического искусства;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ПК-4.8. Осуществлять постановки танцев в оперных и драматических спектаклях;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ПК-4.4. Способами реконструирования и грамотно стилизовать текст хореографического произведения;</w:t>
            </w:r>
          </w:p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841E0" w:rsidRPr="000F3CAC" w:rsidTr="003841E0">
        <w:trPr>
          <w:trHeight w:val="237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ПК-4.9. Работать со зрителем, участвовать в акциях по популяризации достижений хореографии.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841E0" w:rsidRPr="000F3CAC" w:rsidTr="003841E0">
        <w:trPr>
          <w:trHeight w:val="7800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ПК-5. Способен осуществлять административно-организационную деятельность в области хореографического искусства.</w:t>
            </w: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ПК-5.4. Планировать и организовывать деятельность по ценообразованию в области хореографического искусства;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ПК-5.5. Осуществлять стратегическое планирование, использовать методы исследования и моделирования бизнес-процессов в области хореографического искусства;</w:t>
            </w:r>
          </w:p>
          <w:p w:rsidR="003841E0" w:rsidRPr="000F3CAC" w:rsidRDefault="003841E0" w:rsidP="003841E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ПК-5.8. Способами управления деятельностью организаций хореографического искусства, используя современные информационные технологии (сайты в сети «Интернет», презентации, метод коллаборативной фильтрации).</w:t>
            </w:r>
          </w:p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841E0" w:rsidRPr="000F3CAC" w:rsidTr="003841E0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 xml:space="preserve">ПК-6. Способен исследовать тенденции современной ситуации в развитии хореографического </w:t>
            </w: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искусства.</w:t>
            </w:r>
          </w:p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 xml:space="preserve">ПК-6.1. Выявлять систему ценностных ориентаций общества, определять его эстетические, духовные </w:t>
            </w: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в конкретном произведении хореографического искусства;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ПК-6.3. Анализировать сущность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востребованности-не востребованности произведений и деятелей хореографического искусства.</w:t>
            </w:r>
          </w:p>
          <w:p w:rsidR="003841E0" w:rsidRPr="000F3CAC" w:rsidRDefault="003841E0" w:rsidP="003841E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841E0" w:rsidRPr="000F3CAC" w:rsidTr="003841E0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1304241"/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ПК-7 Способен осуществлять экспертно-аналитическую работу по проблемам хореографического искусства.</w:t>
            </w:r>
          </w:p>
          <w:bookmarkEnd w:id="2"/>
          <w:p w:rsidR="003841E0" w:rsidRPr="000F3CAC" w:rsidRDefault="003841E0" w:rsidP="003841E0">
            <w:pPr>
              <w:spacing w:after="0" w:line="276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ПК-7.2. Способы рассмотрения хореографического произведения с социокультурного и исторического контекста;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ПК-7.3. Способы видения архитектонику хореографического произведения;</w:t>
            </w:r>
          </w:p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ПК-7.5. Способами воплощения в результатах деятельности свою индивидуальность и эстетические идеалы в области хореографического искусства;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 xml:space="preserve">ПК-7.6. Способами создания собственного авторского текста в разных жанрах художественной критики, работать в качестве научного </w:t>
            </w: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консультанта при создании или реконструкции хореографических произведений);</w:t>
            </w:r>
          </w:p>
          <w:p w:rsidR="003841E0" w:rsidRPr="000F3CAC" w:rsidRDefault="003841E0" w:rsidP="003841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ПК-7.7. Способами осуществлять художественно-просветительскую работу по пропаганде хореографического искусства.</w:t>
            </w:r>
          </w:p>
          <w:p w:rsidR="003841E0" w:rsidRPr="000F3CAC" w:rsidRDefault="003841E0" w:rsidP="003841E0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333AAA" w:rsidRPr="000F3CAC" w:rsidRDefault="00333AAA" w:rsidP="000F3CAC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85654" w:rsidRPr="000F3CAC" w:rsidRDefault="00185654" w:rsidP="000F3CA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7.</w:t>
      </w:r>
      <w:r w:rsidRPr="000F3CAC">
        <w:rPr>
          <w:rFonts w:ascii="Times New Roman" w:hAnsi="Times New Roman" w:cs="Times New Roman"/>
          <w:b/>
          <w:sz w:val="24"/>
          <w:szCs w:val="24"/>
        </w:rPr>
        <w:tab/>
        <w:t>Объем, структура и содержание</w:t>
      </w:r>
      <w:r w:rsidR="009A1C9A" w:rsidRPr="000F3CAC">
        <w:rPr>
          <w:rFonts w:ascii="Times New Roman" w:hAnsi="Times New Roman" w:cs="Times New Roman"/>
          <w:b/>
          <w:sz w:val="24"/>
          <w:szCs w:val="24"/>
        </w:rPr>
        <w:t xml:space="preserve"> преддипломной</w:t>
      </w:r>
      <w:r w:rsidRPr="000F3CAC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185654" w:rsidRPr="000F3CAC" w:rsidRDefault="00185654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ab/>
        <w:t xml:space="preserve">Общая трудоемкость производственной </w:t>
      </w:r>
      <w:proofErr w:type="spellStart"/>
      <w:r w:rsidR="000F3CAC">
        <w:rPr>
          <w:rFonts w:ascii="Times New Roman" w:hAnsi="Times New Roman" w:cs="Times New Roman"/>
          <w:sz w:val="24"/>
          <w:szCs w:val="24"/>
        </w:rPr>
        <w:t>преддиплолмной</w:t>
      </w:r>
      <w:proofErr w:type="spellEnd"/>
      <w:r w:rsidR="00CA5CF6">
        <w:rPr>
          <w:rFonts w:ascii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hAnsi="Times New Roman" w:cs="Times New Roman"/>
          <w:sz w:val="24"/>
          <w:szCs w:val="24"/>
        </w:rPr>
        <w:t>практики составляет 7 зачетных единицы, 252 часа.</w:t>
      </w:r>
    </w:p>
    <w:p w:rsidR="001C11F9" w:rsidRPr="001C11F9" w:rsidRDefault="001C11F9" w:rsidP="001C11F9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1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1C11F9" w:rsidRPr="001C11F9" w:rsidRDefault="001C11F9" w:rsidP="001C11F9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1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7F063F" w:rsidRPr="000F3CAC" w:rsidRDefault="007F063F" w:rsidP="000F3C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654" w:rsidRPr="000F3CAC" w:rsidRDefault="00185654" w:rsidP="000F3CA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7.1. Структура</w:t>
      </w:r>
      <w:r w:rsidR="009A1C9A" w:rsidRPr="000F3CAC">
        <w:rPr>
          <w:rFonts w:ascii="Times New Roman" w:hAnsi="Times New Roman" w:cs="Times New Roman"/>
          <w:b/>
          <w:sz w:val="24"/>
          <w:szCs w:val="24"/>
        </w:rPr>
        <w:t xml:space="preserve"> преддипломной</w:t>
      </w:r>
      <w:r w:rsidRPr="000F3CAC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tbl>
      <w:tblPr>
        <w:tblStyle w:val="a3"/>
        <w:tblW w:w="11169" w:type="dxa"/>
        <w:tblLayout w:type="fixed"/>
        <w:tblLook w:val="04A0" w:firstRow="1" w:lastRow="0" w:firstColumn="1" w:lastColumn="0" w:noHBand="0" w:noVBand="1"/>
      </w:tblPr>
      <w:tblGrid>
        <w:gridCol w:w="9209"/>
        <w:gridCol w:w="1960"/>
      </w:tblGrid>
      <w:tr w:rsidR="00A1786A" w:rsidRPr="000F3CAC" w:rsidTr="00075158">
        <w:tc>
          <w:tcPr>
            <w:tcW w:w="9209" w:type="dxa"/>
          </w:tcPr>
          <w:p w:rsidR="00A1786A" w:rsidRPr="000F3CAC" w:rsidRDefault="007F063F" w:rsidP="000F3CAC">
            <w:pPr>
              <w:spacing w:line="276" w:lineRule="auto"/>
              <w:ind w:right="12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b/>
                <w:sz w:val="24"/>
                <w:szCs w:val="24"/>
              </w:rPr>
              <w:t>Семестры</w:t>
            </w:r>
          </w:p>
        </w:tc>
        <w:tc>
          <w:tcPr>
            <w:tcW w:w="1960" w:type="dxa"/>
          </w:tcPr>
          <w:p w:rsidR="00A1786A" w:rsidRPr="000F3CAC" w:rsidRDefault="007F063F" w:rsidP="000F3CAC">
            <w:pPr>
              <w:spacing w:line="276" w:lineRule="auto"/>
              <w:ind w:right="1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недель, форма обучения</w:t>
            </w:r>
          </w:p>
        </w:tc>
      </w:tr>
      <w:tr w:rsidR="00A1786A" w:rsidRPr="000F3CAC" w:rsidTr="00075158">
        <w:trPr>
          <w:trHeight w:val="311"/>
        </w:trPr>
        <w:tc>
          <w:tcPr>
            <w:tcW w:w="9209" w:type="dxa"/>
          </w:tcPr>
          <w:p w:rsidR="00A1786A" w:rsidRPr="000F3CAC" w:rsidRDefault="007F063F" w:rsidP="000F3CAC">
            <w:pPr>
              <w:spacing w:line="276" w:lineRule="auto"/>
              <w:ind w:right="1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</w:tc>
        <w:tc>
          <w:tcPr>
            <w:tcW w:w="1960" w:type="dxa"/>
          </w:tcPr>
          <w:p w:rsidR="007F063F" w:rsidRPr="000F3CAC" w:rsidRDefault="007F063F" w:rsidP="000F3CAC">
            <w:pPr>
              <w:spacing w:line="276" w:lineRule="auto"/>
              <w:ind w:right="1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7F063F" w:rsidRPr="000F3CAC" w:rsidTr="00075158">
        <w:tc>
          <w:tcPr>
            <w:tcW w:w="11169" w:type="dxa"/>
            <w:gridSpan w:val="2"/>
          </w:tcPr>
          <w:p w:rsidR="007F063F" w:rsidRPr="000F3CAC" w:rsidRDefault="007F063F" w:rsidP="000F3CAC">
            <w:pPr>
              <w:spacing w:line="276" w:lineRule="auto"/>
              <w:ind w:right="1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</w:tr>
      <w:tr w:rsidR="00A1786A" w:rsidRPr="000F3CAC" w:rsidTr="00075158">
        <w:tc>
          <w:tcPr>
            <w:tcW w:w="9209" w:type="dxa"/>
          </w:tcPr>
          <w:p w:rsidR="00A1786A" w:rsidRPr="000F3CAC" w:rsidRDefault="007F063F" w:rsidP="000F3CAC">
            <w:pPr>
              <w:spacing w:line="276" w:lineRule="auto"/>
              <w:ind w:right="12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Общая трудоемкость практики</w:t>
            </w:r>
          </w:p>
        </w:tc>
        <w:tc>
          <w:tcPr>
            <w:tcW w:w="1960" w:type="dxa"/>
          </w:tcPr>
          <w:p w:rsidR="00A1786A" w:rsidRPr="000F3CAC" w:rsidRDefault="007F063F" w:rsidP="000F3CAC">
            <w:pPr>
              <w:spacing w:line="276" w:lineRule="auto"/>
              <w:ind w:right="1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A1786A" w:rsidRPr="000F3CAC" w:rsidTr="00075158">
        <w:tc>
          <w:tcPr>
            <w:tcW w:w="9209" w:type="dxa"/>
          </w:tcPr>
          <w:tbl>
            <w:tblPr>
              <w:tblStyle w:val="TableNormal"/>
              <w:tblpPr w:leftFromText="180" w:rightFromText="180" w:vertAnchor="text" w:horzAnchor="page" w:tblpX="1006" w:tblpY="-100"/>
              <w:tblW w:w="100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62"/>
              <w:gridCol w:w="3128"/>
              <w:gridCol w:w="627"/>
              <w:gridCol w:w="900"/>
              <w:gridCol w:w="1547"/>
              <w:gridCol w:w="688"/>
              <w:gridCol w:w="1662"/>
              <w:gridCol w:w="846"/>
            </w:tblGrid>
            <w:tr w:rsidR="004E1845" w:rsidRPr="000F3CAC" w:rsidTr="00075158">
              <w:trPr>
                <w:gridAfter w:val="1"/>
                <w:wAfter w:w="846" w:type="dxa"/>
                <w:trHeight w:val="417"/>
              </w:trPr>
              <w:tc>
                <w:tcPr>
                  <w:tcW w:w="5317" w:type="dxa"/>
                  <w:gridSpan w:val="4"/>
                  <w:shd w:val="clear" w:color="auto" w:fill="auto"/>
                </w:tcPr>
                <w:p w:rsidR="004E1845" w:rsidRPr="004123F0" w:rsidRDefault="004E1845" w:rsidP="000F3CAC">
                  <w:pPr>
                    <w:spacing w:line="276" w:lineRule="auto"/>
                    <w:ind w:left="119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Для</w:t>
                  </w:r>
                  <w:r w:rsid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r w:rsidRP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заочной</w:t>
                  </w:r>
                  <w:r w:rsid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r w:rsidRP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формы</w:t>
                  </w:r>
                  <w:r w:rsid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r w:rsidRP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обучения</w:t>
                  </w:r>
                </w:p>
              </w:tc>
              <w:tc>
                <w:tcPr>
                  <w:tcW w:w="2235" w:type="dxa"/>
                  <w:gridSpan w:val="2"/>
                  <w:shd w:val="clear" w:color="auto" w:fill="auto"/>
                </w:tcPr>
                <w:p w:rsidR="004E1845" w:rsidRPr="004123F0" w:rsidRDefault="004E1845" w:rsidP="000F3CAC">
                  <w:pPr>
                    <w:spacing w:line="276" w:lineRule="auto"/>
                    <w:ind w:left="10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Трудоемкость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в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часах</w:t>
                  </w:r>
                </w:p>
              </w:tc>
              <w:tc>
                <w:tcPr>
                  <w:tcW w:w="1662" w:type="dxa"/>
                  <w:vMerge w:val="restart"/>
                  <w:shd w:val="clear" w:color="auto" w:fill="auto"/>
                </w:tcPr>
                <w:p w:rsidR="004E1845" w:rsidRPr="000F3CAC" w:rsidRDefault="004E1845" w:rsidP="004123F0">
                  <w:pPr>
                    <w:spacing w:line="276" w:lineRule="auto"/>
                    <w:ind w:left="150" w:right="120"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Формы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промежуточного контроля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успеваемости</w:t>
                  </w:r>
                </w:p>
              </w:tc>
            </w:tr>
            <w:tr w:rsidR="004E1845" w:rsidRPr="000F3CAC" w:rsidTr="00075158">
              <w:trPr>
                <w:gridAfter w:val="1"/>
                <w:wAfter w:w="846" w:type="dxa"/>
                <w:trHeight w:val="757"/>
              </w:trPr>
              <w:tc>
                <w:tcPr>
                  <w:tcW w:w="662" w:type="dxa"/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ind w:left="186" w:right="161" w:firstLine="4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№п/п</w:t>
                  </w:r>
                </w:p>
              </w:tc>
              <w:tc>
                <w:tcPr>
                  <w:tcW w:w="3128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4E1845" w:rsidRPr="000F3CAC" w:rsidRDefault="004E1845" w:rsidP="000F3CAC">
                  <w:pPr>
                    <w:spacing w:line="276" w:lineRule="auto"/>
                    <w:ind w:left="4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Наименование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разделов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(тем)</w:t>
                  </w:r>
                </w:p>
              </w:tc>
              <w:tc>
                <w:tcPr>
                  <w:tcW w:w="627" w:type="dxa"/>
                  <w:tcBorders>
                    <w:left w:val="single" w:sz="6" w:space="0" w:color="000000"/>
                  </w:tcBorders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ind w:left="120" w:right="95" w:firstLine="9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№сем.</w:t>
                  </w:r>
                </w:p>
                <w:p w:rsidR="004E1845" w:rsidRPr="000F3CAC" w:rsidRDefault="004E1845" w:rsidP="000F3CAC">
                  <w:pPr>
                    <w:spacing w:line="276" w:lineRule="auto"/>
                    <w:ind w:left="15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УП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ind w:left="123" w:right="57" w:firstLine="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Объем</w:t>
                  </w:r>
                  <w:r w:rsidRPr="000F3CAC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  <w:lang w:val="ru-RU"/>
                    </w:rPr>
                    <w:t>в</w:t>
                  </w:r>
                  <w:proofErr w:type="spellEnd"/>
                  <w:r w:rsidR="004123F0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  <w:lang w:val="ru-RU"/>
                    </w:rPr>
                    <w:t>часах</w:t>
                  </w:r>
                </w:p>
                <w:p w:rsidR="004E1845" w:rsidRPr="000F3CAC" w:rsidRDefault="004E1845" w:rsidP="000F3CAC">
                  <w:pPr>
                    <w:spacing w:line="276" w:lineRule="auto"/>
                    <w:ind w:left="13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(всего)</w:t>
                  </w:r>
                </w:p>
              </w:tc>
              <w:tc>
                <w:tcPr>
                  <w:tcW w:w="1547" w:type="dxa"/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ind w:left="440" w:right="156" w:hanging="25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Контактнаяработа</w:t>
                  </w:r>
                </w:p>
              </w:tc>
              <w:tc>
                <w:tcPr>
                  <w:tcW w:w="688" w:type="dxa"/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ind w:left="109" w:right="9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СРС</w:t>
                  </w:r>
                </w:p>
              </w:tc>
              <w:tc>
                <w:tcPr>
                  <w:tcW w:w="1662" w:type="dxa"/>
                  <w:vMerge/>
                  <w:tcBorders>
                    <w:top w:val="nil"/>
                  </w:tcBorders>
                  <w:shd w:val="clear" w:color="auto" w:fill="auto"/>
                </w:tcPr>
                <w:p w:rsidR="004E1845" w:rsidRPr="000F3CAC" w:rsidRDefault="004E1845" w:rsidP="000F3CAC">
                  <w:pPr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4E1845" w:rsidRPr="000F3CAC" w:rsidTr="00075158">
              <w:trPr>
                <w:gridAfter w:val="1"/>
                <w:wAfter w:w="846" w:type="dxa"/>
                <w:trHeight w:val="566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ind w:left="15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3" w:name="_Hlk151304309"/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1.1.</w:t>
                  </w:r>
                </w:p>
              </w:tc>
              <w:tc>
                <w:tcPr>
                  <w:tcW w:w="3128" w:type="dxa"/>
                  <w:tcBorders>
                    <w:righ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Инструктаж</w:t>
                  </w:r>
                </w:p>
              </w:tc>
              <w:tc>
                <w:tcPr>
                  <w:tcW w:w="627" w:type="dxa"/>
                  <w:tcBorders>
                    <w:lef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w w:val="99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4E1845" w:rsidRPr="000F3CAC" w:rsidRDefault="004E1845" w:rsidP="000F3CAC">
                  <w:pPr>
                    <w:spacing w:line="276" w:lineRule="auto"/>
                    <w:ind w:left="244" w:right="23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20</w:t>
                  </w:r>
                </w:p>
              </w:tc>
              <w:tc>
                <w:tcPr>
                  <w:tcW w:w="1547" w:type="dxa"/>
                </w:tcPr>
                <w:p w:rsidR="004E1845" w:rsidRPr="000F3CAC" w:rsidRDefault="004E1845" w:rsidP="000F3CAC">
                  <w:pPr>
                    <w:spacing w:line="276" w:lineRule="auto"/>
                    <w:ind w:left="597" w:right="58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688" w:type="dxa"/>
                </w:tcPr>
                <w:p w:rsidR="004E1845" w:rsidRPr="000F3CAC" w:rsidRDefault="004E1845" w:rsidP="000F3CAC">
                  <w:pPr>
                    <w:spacing w:line="276" w:lineRule="auto"/>
                    <w:ind w:left="106" w:right="9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62" w:type="dxa"/>
                </w:tcPr>
                <w:p w:rsidR="004E1845" w:rsidRPr="000F3CAC" w:rsidRDefault="004E1845" w:rsidP="000F3CAC">
                  <w:pPr>
                    <w:spacing w:line="276" w:lineRule="auto"/>
                    <w:ind w:left="110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  <w:lang w:val="ru-RU"/>
                    </w:rPr>
                    <w:t>Собеседовани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е</w:t>
                  </w:r>
                </w:p>
              </w:tc>
            </w:tr>
            <w:tr w:rsidR="004E1845" w:rsidRPr="000F3CAC" w:rsidTr="00075158">
              <w:trPr>
                <w:gridAfter w:val="1"/>
                <w:wAfter w:w="846" w:type="dxa"/>
                <w:trHeight w:val="568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ind w:left="15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1.2.</w:t>
                  </w:r>
                </w:p>
              </w:tc>
              <w:tc>
                <w:tcPr>
                  <w:tcW w:w="3128" w:type="dxa"/>
                  <w:tcBorders>
                    <w:righ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Определение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задания</w:t>
                  </w:r>
                </w:p>
              </w:tc>
              <w:tc>
                <w:tcPr>
                  <w:tcW w:w="627" w:type="dxa"/>
                  <w:tcBorders>
                    <w:lef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w w:val="99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4E1845" w:rsidRPr="000F3CAC" w:rsidRDefault="004E1845" w:rsidP="000F3CAC">
                  <w:pPr>
                    <w:spacing w:line="276" w:lineRule="auto"/>
                    <w:ind w:left="244" w:right="23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20</w:t>
                  </w:r>
                </w:p>
              </w:tc>
              <w:tc>
                <w:tcPr>
                  <w:tcW w:w="1547" w:type="dxa"/>
                </w:tcPr>
                <w:p w:rsidR="004E1845" w:rsidRPr="000F3CAC" w:rsidRDefault="004E1845" w:rsidP="000F3CAC">
                  <w:pPr>
                    <w:spacing w:line="276" w:lineRule="auto"/>
                    <w:ind w:left="597" w:right="58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688" w:type="dxa"/>
                </w:tcPr>
                <w:p w:rsidR="004E1845" w:rsidRPr="000F3CAC" w:rsidRDefault="004E1845" w:rsidP="000F3CAC">
                  <w:pPr>
                    <w:spacing w:line="276" w:lineRule="auto"/>
                    <w:ind w:left="106" w:right="9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62" w:type="dxa"/>
                </w:tcPr>
                <w:p w:rsidR="004E1845" w:rsidRPr="000F3CAC" w:rsidRDefault="004E1845" w:rsidP="000F3CAC">
                  <w:pPr>
                    <w:spacing w:line="276" w:lineRule="auto"/>
                    <w:ind w:left="110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pacing w:val="-1"/>
                      <w:sz w:val="24"/>
                      <w:szCs w:val="24"/>
                      <w:lang w:val="ru-RU"/>
                    </w:rPr>
                    <w:t>Собеседовани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е</w:t>
                  </w:r>
                </w:p>
              </w:tc>
            </w:tr>
            <w:tr w:rsidR="004E1845" w:rsidRPr="000F3CAC" w:rsidTr="00075158">
              <w:trPr>
                <w:gridAfter w:val="1"/>
                <w:wAfter w:w="846" w:type="dxa"/>
                <w:trHeight w:val="566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ind w:left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4.</w:t>
                  </w:r>
                </w:p>
              </w:tc>
              <w:tc>
                <w:tcPr>
                  <w:tcW w:w="8552" w:type="dxa"/>
                  <w:gridSpan w:val="6"/>
                </w:tcPr>
                <w:p w:rsidR="004E1845" w:rsidRPr="000F3CAC" w:rsidRDefault="004E1845" w:rsidP="000F3CAC">
                  <w:pPr>
                    <w:spacing w:line="276" w:lineRule="auto"/>
                    <w:ind w:left="108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Основной</w:t>
                  </w:r>
                  <w:r w:rsid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этап</w:t>
                  </w:r>
                </w:p>
              </w:tc>
            </w:tr>
            <w:tr w:rsidR="004E1845" w:rsidRPr="000F3CAC" w:rsidTr="00075158">
              <w:trPr>
                <w:trHeight w:val="568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ind w:left="15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2.1.</w:t>
                  </w:r>
                </w:p>
              </w:tc>
              <w:tc>
                <w:tcPr>
                  <w:tcW w:w="3128" w:type="dxa"/>
                  <w:tcBorders>
                    <w:righ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108" w:right="114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Выполнение задания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руководителя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практики</w:t>
                  </w:r>
                </w:p>
              </w:tc>
              <w:tc>
                <w:tcPr>
                  <w:tcW w:w="627" w:type="dxa"/>
                  <w:tcBorders>
                    <w:lef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w w:val="99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4E1845" w:rsidRPr="000F3CAC" w:rsidRDefault="004E1845" w:rsidP="000F3CAC">
                  <w:pPr>
                    <w:spacing w:line="276" w:lineRule="auto"/>
                    <w:ind w:left="244" w:right="23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192</w:t>
                  </w:r>
                </w:p>
              </w:tc>
              <w:tc>
                <w:tcPr>
                  <w:tcW w:w="1547" w:type="dxa"/>
                </w:tcPr>
                <w:p w:rsidR="004E1845" w:rsidRPr="000F3CAC" w:rsidRDefault="004E1845" w:rsidP="000F3CAC">
                  <w:pPr>
                    <w:spacing w:line="276" w:lineRule="auto"/>
                    <w:ind w:left="597" w:right="58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688" w:type="dxa"/>
                </w:tcPr>
                <w:p w:rsidR="004E1845" w:rsidRPr="000F3CAC" w:rsidRDefault="004E1845" w:rsidP="000F3CAC">
                  <w:pPr>
                    <w:spacing w:line="276" w:lineRule="auto"/>
                    <w:ind w:left="106" w:right="9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508" w:type="dxa"/>
                  <w:gridSpan w:val="2"/>
                </w:tcPr>
                <w:p w:rsidR="004E1845" w:rsidRPr="000F3CAC" w:rsidRDefault="004E1845" w:rsidP="000F3CAC">
                  <w:pPr>
                    <w:spacing w:line="276" w:lineRule="auto"/>
                    <w:ind w:left="1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Опрос</w:t>
                  </w:r>
                </w:p>
              </w:tc>
            </w:tr>
            <w:tr w:rsidR="004E1845" w:rsidRPr="000F3CAC" w:rsidTr="00075158">
              <w:trPr>
                <w:gridAfter w:val="1"/>
                <w:wAfter w:w="846" w:type="dxa"/>
                <w:trHeight w:val="566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ind w:left="227" w:right="21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lastRenderedPageBreak/>
                    <w:t>3.</w:t>
                  </w:r>
                </w:p>
              </w:tc>
              <w:tc>
                <w:tcPr>
                  <w:tcW w:w="8552" w:type="dxa"/>
                  <w:gridSpan w:val="6"/>
                </w:tcPr>
                <w:p w:rsidR="004E1845" w:rsidRPr="000F3CAC" w:rsidRDefault="004E1845" w:rsidP="000F3CAC">
                  <w:pPr>
                    <w:spacing w:line="276" w:lineRule="auto"/>
                    <w:ind w:left="108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Итоговый</w:t>
                  </w:r>
                  <w:r w:rsidR="004123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этап</w:t>
                  </w:r>
                </w:p>
              </w:tc>
            </w:tr>
            <w:bookmarkEnd w:id="3"/>
            <w:tr w:rsidR="004E1845" w:rsidRPr="000F3CAC" w:rsidTr="00075158">
              <w:trPr>
                <w:gridAfter w:val="1"/>
                <w:wAfter w:w="846" w:type="dxa"/>
                <w:trHeight w:val="565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ind w:left="18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3.1</w:t>
                  </w:r>
                </w:p>
              </w:tc>
              <w:tc>
                <w:tcPr>
                  <w:tcW w:w="3128" w:type="dxa"/>
                  <w:tcBorders>
                    <w:righ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Защита</w:t>
                  </w:r>
                  <w:r w:rsidR="004123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практики</w:t>
                  </w:r>
                </w:p>
              </w:tc>
              <w:tc>
                <w:tcPr>
                  <w:tcW w:w="627" w:type="dxa"/>
                  <w:tcBorders>
                    <w:lef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w w:val="99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4E1845" w:rsidRPr="000F3CAC" w:rsidRDefault="004E1845" w:rsidP="000F3CAC">
                  <w:pPr>
                    <w:spacing w:line="276" w:lineRule="auto"/>
                    <w:ind w:left="244" w:right="23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20</w:t>
                  </w:r>
                </w:p>
              </w:tc>
              <w:tc>
                <w:tcPr>
                  <w:tcW w:w="1547" w:type="dxa"/>
                </w:tcPr>
                <w:p w:rsidR="004E1845" w:rsidRPr="000F3CAC" w:rsidRDefault="004E1845" w:rsidP="000F3CAC">
                  <w:pPr>
                    <w:spacing w:line="276" w:lineRule="auto"/>
                    <w:ind w:left="597" w:right="58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688" w:type="dxa"/>
                </w:tcPr>
                <w:p w:rsidR="004E1845" w:rsidRPr="000F3CAC" w:rsidRDefault="004E1845" w:rsidP="000F3CAC">
                  <w:pPr>
                    <w:spacing w:line="276" w:lineRule="auto"/>
                    <w:ind w:left="106" w:right="97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62" w:type="dxa"/>
                </w:tcPr>
                <w:p w:rsidR="004E1845" w:rsidRPr="000F3CAC" w:rsidRDefault="004E1845" w:rsidP="000F3CAC">
                  <w:pPr>
                    <w:spacing w:line="276" w:lineRule="auto"/>
                    <w:ind w:left="53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Отчет</w:t>
                  </w:r>
                </w:p>
              </w:tc>
            </w:tr>
            <w:tr w:rsidR="004E1845" w:rsidRPr="000F3CAC" w:rsidTr="00075158">
              <w:trPr>
                <w:gridAfter w:val="1"/>
                <w:wAfter w:w="846" w:type="dxa"/>
                <w:trHeight w:val="568"/>
              </w:trPr>
              <w:tc>
                <w:tcPr>
                  <w:tcW w:w="662" w:type="dxa"/>
                </w:tcPr>
                <w:p w:rsidR="004E1845" w:rsidRPr="000F3CAC" w:rsidRDefault="004E1845" w:rsidP="000F3CAC">
                  <w:pPr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28" w:type="dxa"/>
                  <w:tcBorders>
                    <w:righ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108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Всего:</w:t>
                  </w:r>
                </w:p>
              </w:tc>
              <w:tc>
                <w:tcPr>
                  <w:tcW w:w="627" w:type="dxa"/>
                  <w:tcBorders>
                    <w:left w:val="single" w:sz="6" w:space="0" w:color="000000"/>
                  </w:tcBorders>
                </w:tcPr>
                <w:p w:rsidR="004E1845" w:rsidRPr="000F3CAC" w:rsidRDefault="004E1845" w:rsidP="000F3CAC">
                  <w:pPr>
                    <w:spacing w:line="276" w:lineRule="auto"/>
                    <w:ind w:left="8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b/>
                      <w:w w:val="99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900" w:type="dxa"/>
                </w:tcPr>
                <w:p w:rsidR="004E1845" w:rsidRPr="000F3CAC" w:rsidRDefault="004E1845" w:rsidP="000F3CAC">
                  <w:pPr>
                    <w:spacing w:line="276" w:lineRule="auto"/>
                    <w:ind w:left="244" w:right="23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252</w:t>
                  </w:r>
                </w:p>
              </w:tc>
              <w:tc>
                <w:tcPr>
                  <w:tcW w:w="1547" w:type="dxa"/>
                </w:tcPr>
                <w:p w:rsidR="004E1845" w:rsidRPr="000F3CAC" w:rsidRDefault="004E1845" w:rsidP="000F3CAC">
                  <w:pPr>
                    <w:spacing w:line="276" w:lineRule="auto"/>
                    <w:ind w:left="1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F3C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6</w:t>
                  </w:r>
                </w:p>
              </w:tc>
              <w:tc>
                <w:tcPr>
                  <w:tcW w:w="688" w:type="dxa"/>
                </w:tcPr>
                <w:p w:rsidR="004E1845" w:rsidRPr="000F3CAC" w:rsidRDefault="004E1845" w:rsidP="000F3CAC">
                  <w:pPr>
                    <w:spacing w:line="276" w:lineRule="auto"/>
                    <w:ind w:left="106" w:right="9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62" w:type="dxa"/>
                </w:tcPr>
                <w:p w:rsidR="004E1845" w:rsidRPr="000F3CAC" w:rsidRDefault="004E1845" w:rsidP="000F3CAC">
                  <w:pPr>
                    <w:spacing w:line="27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1786A" w:rsidRPr="000F3CAC" w:rsidRDefault="000F3398" w:rsidP="000F3CAC">
            <w:pPr>
              <w:spacing w:line="276" w:lineRule="auto"/>
              <w:ind w:right="12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 преподавателем:</w:t>
            </w:r>
          </w:p>
        </w:tc>
        <w:tc>
          <w:tcPr>
            <w:tcW w:w="1960" w:type="dxa"/>
          </w:tcPr>
          <w:p w:rsidR="00A1786A" w:rsidRPr="000F3CAC" w:rsidRDefault="00075158" w:rsidP="000F3CAC">
            <w:pPr>
              <w:spacing w:line="27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A1786A" w:rsidRPr="000F3CAC" w:rsidTr="00075158">
        <w:tc>
          <w:tcPr>
            <w:tcW w:w="9209" w:type="dxa"/>
          </w:tcPr>
          <w:p w:rsidR="00A1786A" w:rsidRPr="000F3CAC" w:rsidRDefault="000F3398" w:rsidP="000F3CAC">
            <w:pPr>
              <w:spacing w:line="276" w:lineRule="auto"/>
              <w:ind w:right="12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студента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960" w:type="dxa"/>
          </w:tcPr>
          <w:p w:rsidR="00A1786A" w:rsidRPr="000F3CAC" w:rsidRDefault="00A1786A" w:rsidP="000F3CAC">
            <w:pPr>
              <w:spacing w:line="276" w:lineRule="auto"/>
              <w:ind w:right="12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86A" w:rsidRPr="000F3CAC" w:rsidTr="00075158">
        <w:tc>
          <w:tcPr>
            <w:tcW w:w="9209" w:type="dxa"/>
          </w:tcPr>
          <w:p w:rsidR="00A1786A" w:rsidRPr="000F3CAC" w:rsidRDefault="000F3398" w:rsidP="000F3CAC">
            <w:pPr>
              <w:spacing w:line="276" w:lineRule="auto"/>
              <w:ind w:right="12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  <w:r w:rsidR="00412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(ДЗ)</w:t>
            </w:r>
          </w:p>
        </w:tc>
        <w:tc>
          <w:tcPr>
            <w:tcW w:w="1960" w:type="dxa"/>
          </w:tcPr>
          <w:p w:rsidR="00A1786A" w:rsidRPr="000F3CAC" w:rsidRDefault="000F3398" w:rsidP="000F3CAC">
            <w:pPr>
              <w:spacing w:line="276" w:lineRule="auto"/>
              <w:ind w:right="1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F3398" w:rsidRPr="000F3CAC" w:rsidRDefault="000F3398" w:rsidP="000F3CA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1236" w:rsidRPr="000F3CAC" w:rsidRDefault="00BE1236" w:rsidP="00E427E7">
      <w:pPr>
        <w:widowControl w:val="0"/>
        <w:tabs>
          <w:tab w:val="left" w:pos="0"/>
        </w:tabs>
        <w:autoSpaceDE w:val="0"/>
        <w:autoSpaceDN w:val="0"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="00E427E7">
        <w:rPr>
          <w:rFonts w:ascii="Times New Roman" w:eastAsia="Times New Roman" w:hAnsi="Times New Roman" w:cs="Times New Roman"/>
          <w:b/>
          <w:sz w:val="24"/>
          <w:szCs w:val="24"/>
        </w:rPr>
        <w:t>Содержание практики</w:t>
      </w:r>
      <w:r w:rsidR="00075158" w:rsidRPr="000F3CA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427E7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Самостоятельная работа обучающихся</w:t>
      </w:r>
    </w:p>
    <w:p w:rsidR="00BE1236" w:rsidRPr="000F3CAC" w:rsidRDefault="00BE1236" w:rsidP="000F3CAC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1236" w:rsidRDefault="004F7C15" w:rsidP="004F7C15">
      <w:pPr>
        <w:widowControl w:val="0"/>
        <w:tabs>
          <w:tab w:val="left" w:pos="1368"/>
          <w:tab w:val="left" w:pos="1369"/>
        </w:tabs>
        <w:autoSpaceDE w:val="0"/>
        <w:autoSpaceDN w:val="0"/>
        <w:spacing w:after="0" w:line="276" w:lineRule="auto"/>
        <w:ind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75158" w:rsidRPr="004123F0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proofErr w:type="gramStart"/>
      <w:r w:rsidR="00075158" w:rsidRPr="004123F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proofErr w:type="gramEnd"/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самостоятельной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процессе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(модуля),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структурированное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темам</w:t>
      </w:r>
      <w:r w:rsidR="004123F0" w:rsidRPr="004123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236" w:rsidRPr="004123F0">
        <w:rPr>
          <w:rFonts w:ascii="Times New Roman" w:eastAsia="Times New Roman" w:hAnsi="Times New Roman" w:cs="Times New Roman"/>
          <w:b/>
          <w:sz w:val="24"/>
          <w:szCs w:val="24"/>
        </w:rPr>
        <w:t>(разделам).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2"/>
        <w:gridCol w:w="3435"/>
        <w:gridCol w:w="1207"/>
        <w:gridCol w:w="2912"/>
        <w:gridCol w:w="2100"/>
      </w:tblGrid>
      <w:tr w:rsidR="004F7C15" w:rsidTr="004F7C15">
        <w:tc>
          <w:tcPr>
            <w:tcW w:w="1032" w:type="dxa"/>
          </w:tcPr>
          <w:p w:rsidR="004F7C15" w:rsidRDefault="004F7C15" w:rsidP="004F7C15">
            <w:pPr>
              <w:widowControl w:val="0"/>
              <w:tabs>
                <w:tab w:val="left" w:pos="1368"/>
                <w:tab w:val="left" w:pos="1369"/>
              </w:tabs>
              <w:autoSpaceDE w:val="0"/>
              <w:autoSpaceDN w:val="0"/>
              <w:spacing w:line="276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5" w:type="dxa"/>
          </w:tcPr>
          <w:p w:rsidR="004F7C15" w:rsidRDefault="004F7C15" w:rsidP="004F7C15">
            <w:pPr>
              <w:widowControl w:val="0"/>
              <w:tabs>
                <w:tab w:val="left" w:pos="1368"/>
                <w:tab w:val="left" w:pos="1369"/>
              </w:tabs>
              <w:autoSpaceDE w:val="0"/>
              <w:autoSpaceDN w:val="0"/>
              <w:spacing w:line="276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</w:tcPr>
          <w:p w:rsidR="004F7C15" w:rsidRDefault="004F7C15" w:rsidP="004F7C15">
            <w:pPr>
              <w:widowControl w:val="0"/>
              <w:tabs>
                <w:tab w:val="left" w:pos="1368"/>
                <w:tab w:val="left" w:pos="1369"/>
              </w:tabs>
              <w:autoSpaceDE w:val="0"/>
              <w:autoSpaceDN w:val="0"/>
              <w:spacing w:line="276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4F7C15" w:rsidRDefault="004F7C15" w:rsidP="004F7C15">
            <w:pPr>
              <w:widowControl w:val="0"/>
              <w:tabs>
                <w:tab w:val="left" w:pos="1368"/>
                <w:tab w:val="left" w:pos="1369"/>
              </w:tabs>
              <w:autoSpaceDE w:val="0"/>
              <w:autoSpaceDN w:val="0"/>
              <w:spacing w:line="276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</w:tcPr>
          <w:p w:rsidR="004F7C15" w:rsidRDefault="004F7C15" w:rsidP="004F7C15">
            <w:pPr>
              <w:widowControl w:val="0"/>
              <w:tabs>
                <w:tab w:val="left" w:pos="1368"/>
                <w:tab w:val="left" w:pos="1369"/>
              </w:tabs>
              <w:autoSpaceDE w:val="0"/>
              <w:autoSpaceDN w:val="0"/>
              <w:spacing w:line="276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7C15" w:rsidRPr="000F3CAC" w:rsidTr="004F7C15">
        <w:trPr>
          <w:trHeight w:val="779"/>
        </w:trPr>
        <w:tc>
          <w:tcPr>
            <w:tcW w:w="1032" w:type="dxa"/>
          </w:tcPr>
          <w:p w:rsidR="004F7C15" w:rsidRPr="000F3CAC" w:rsidRDefault="004F7C15" w:rsidP="007A5B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7C15" w:rsidRPr="000F3CAC" w:rsidRDefault="004F7C15" w:rsidP="007A5B50">
            <w:pPr>
              <w:spacing w:line="276" w:lineRule="auto"/>
              <w:ind w:left="151" w:right="128" w:firstLine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0F3CA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п/п</w:t>
            </w:r>
          </w:p>
        </w:tc>
        <w:tc>
          <w:tcPr>
            <w:tcW w:w="3435" w:type="dxa"/>
          </w:tcPr>
          <w:p w:rsidR="004F7C15" w:rsidRPr="000F3CAC" w:rsidRDefault="004F7C15" w:rsidP="007A5B50">
            <w:pPr>
              <w:spacing w:line="276" w:lineRule="auto"/>
              <w:ind w:left="1303" w:right="774" w:hanging="5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1207" w:type="dxa"/>
          </w:tcPr>
          <w:p w:rsidR="004F7C15" w:rsidRPr="000F3CAC" w:rsidRDefault="004F7C15" w:rsidP="007A5B50">
            <w:pPr>
              <w:spacing w:line="276" w:lineRule="auto"/>
              <w:ind w:left="190" w:right="124"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2912" w:type="dxa"/>
          </w:tcPr>
          <w:p w:rsidR="004F7C15" w:rsidRPr="000F3CAC" w:rsidRDefault="004F7C15" w:rsidP="007A5B5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7C15" w:rsidRPr="000F3CAC" w:rsidRDefault="004F7C15" w:rsidP="007A5B50">
            <w:pPr>
              <w:spacing w:line="276" w:lineRule="auto"/>
              <w:ind w:left="3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СРС</w:t>
            </w:r>
          </w:p>
        </w:tc>
        <w:tc>
          <w:tcPr>
            <w:tcW w:w="2100" w:type="dxa"/>
          </w:tcPr>
          <w:p w:rsidR="004F7C15" w:rsidRPr="000F3CAC" w:rsidRDefault="004F7C15" w:rsidP="007A5B50">
            <w:pPr>
              <w:spacing w:line="276" w:lineRule="auto"/>
              <w:ind w:left="112"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4F7C15" w:rsidRPr="000F3CAC" w:rsidRDefault="004F7C15" w:rsidP="007A5B50">
            <w:pPr>
              <w:spacing w:line="276" w:lineRule="auto"/>
              <w:ind w:left="115"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Формируемой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4F7C15" w:rsidTr="004F7C15">
        <w:tc>
          <w:tcPr>
            <w:tcW w:w="1032" w:type="dxa"/>
          </w:tcPr>
          <w:p w:rsidR="004F7C15" w:rsidRPr="000F3CAC" w:rsidRDefault="004F7C15" w:rsidP="004F7C15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35" w:type="dxa"/>
          </w:tcPr>
          <w:p w:rsidR="004F7C15" w:rsidRPr="000F3CAC" w:rsidRDefault="004F7C15" w:rsidP="004F7C15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1207" w:type="dxa"/>
          </w:tcPr>
          <w:p w:rsidR="004F7C15" w:rsidRPr="000F3CAC" w:rsidRDefault="004F7C15" w:rsidP="004F7C15">
            <w:pPr>
              <w:spacing w:line="276" w:lineRule="auto"/>
              <w:ind w:left="337" w:right="3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2" w:type="dxa"/>
          </w:tcPr>
          <w:p w:rsidR="004F7C15" w:rsidRPr="000F3CAC" w:rsidRDefault="004F7C15" w:rsidP="004F7C15">
            <w:pPr>
              <w:spacing w:line="276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100" w:type="dxa"/>
          </w:tcPr>
          <w:p w:rsidR="004F7C15" w:rsidRPr="000F3CAC" w:rsidRDefault="004F7C15" w:rsidP="004F7C15">
            <w:pPr>
              <w:spacing w:line="276" w:lineRule="auto"/>
              <w:ind w:left="109" w:righ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ПК-3, ПК-4, ПК-5, ПК-6, ПК-7</w:t>
            </w:r>
          </w:p>
        </w:tc>
      </w:tr>
      <w:tr w:rsidR="004F7C15" w:rsidTr="004F7C15">
        <w:tc>
          <w:tcPr>
            <w:tcW w:w="1032" w:type="dxa"/>
          </w:tcPr>
          <w:p w:rsidR="004F7C15" w:rsidRPr="000F3CAC" w:rsidRDefault="004F7C15" w:rsidP="004F7C15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35" w:type="dxa"/>
          </w:tcPr>
          <w:p w:rsidR="004F7C15" w:rsidRPr="000F3CAC" w:rsidRDefault="004F7C15" w:rsidP="004F7C15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207" w:type="dxa"/>
          </w:tcPr>
          <w:p w:rsidR="004F7C15" w:rsidRPr="000F3CAC" w:rsidRDefault="004F7C15" w:rsidP="004F7C15">
            <w:pPr>
              <w:spacing w:line="276" w:lineRule="auto"/>
              <w:ind w:left="337" w:right="3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12" w:type="dxa"/>
          </w:tcPr>
          <w:p w:rsidR="004F7C15" w:rsidRPr="000F3CAC" w:rsidRDefault="004F7C15" w:rsidP="004F7C15">
            <w:pPr>
              <w:spacing w:line="276" w:lineRule="auto"/>
              <w:ind w:left="108" w:right="3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заданию руководителя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00" w:type="dxa"/>
          </w:tcPr>
          <w:p w:rsidR="004F7C15" w:rsidRPr="000F3CAC" w:rsidRDefault="004F7C15" w:rsidP="004F7C15">
            <w:pPr>
              <w:spacing w:line="276" w:lineRule="auto"/>
              <w:ind w:left="109" w:right="3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ПК-3, ПК-4, ПК-5, ПК-6, ПК-7</w:t>
            </w:r>
          </w:p>
        </w:tc>
      </w:tr>
      <w:tr w:rsidR="004F7C15" w:rsidTr="004F7C15">
        <w:tc>
          <w:tcPr>
            <w:tcW w:w="1032" w:type="dxa"/>
          </w:tcPr>
          <w:p w:rsidR="004F7C15" w:rsidRPr="000F3CAC" w:rsidRDefault="004F7C15" w:rsidP="004F7C15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35" w:type="dxa"/>
          </w:tcPr>
          <w:p w:rsidR="004F7C15" w:rsidRPr="000F3CAC" w:rsidRDefault="004F7C15" w:rsidP="004F7C15">
            <w:pPr>
              <w:spacing w:line="276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отчета</w:t>
            </w:r>
          </w:p>
        </w:tc>
        <w:tc>
          <w:tcPr>
            <w:tcW w:w="1207" w:type="dxa"/>
          </w:tcPr>
          <w:p w:rsidR="004F7C15" w:rsidRPr="000F3CAC" w:rsidRDefault="004F7C15" w:rsidP="004F7C15">
            <w:pPr>
              <w:spacing w:line="276" w:lineRule="auto"/>
              <w:ind w:left="337" w:right="3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2" w:type="dxa"/>
          </w:tcPr>
          <w:p w:rsidR="004F7C15" w:rsidRPr="000F3CAC" w:rsidRDefault="004F7C15" w:rsidP="004F7C15">
            <w:pPr>
              <w:spacing w:line="276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2100" w:type="dxa"/>
          </w:tcPr>
          <w:p w:rsidR="004F7C15" w:rsidRPr="000F3CAC" w:rsidRDefault="004F7C15" w:rsidP="004F7C15">
            <w:pPr>
              <w:spacing w:line="276" w:lineRule="auto"/>
              <w:ind w:left="1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ПК-3, ПК-4, ПК-5, ПК-6, ПК-7</w:t>
            </w:r>
          </w:p>
        </w:tc>
      </w:tr>
    </w:tbl>
    <w:p w:rsidR="004F7C15" w:rsidRDefault="004F7C15" w:rsidP="004F7C15">
      <w:pPr>
        <w:widowControl w:val="0"/>
        <w:tabs>
          <w:tab w:val="left" w:pos="1368"/>
          <w:tab w:val="left" w:pos="1369"/>
        </w:tabs>
        <w:autoSpaceDE w:val="0"/>
        <w:autoSpaceDN w:val="0"/>
        <w:spacing w:after="0" w:line="276" w:lineRule="auto"/>
        <w:ind w:right="-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7C15" w:rsidRPr="000F3CAC" w:rsidRDefault="004F7C15" w:rsidP="004F7C15">
      <w:pPr>
        <w:widowControl w:val="0"/>
        <w:autoSpaceDE w:val="0"/>
        <w:autoSpaceDN w:val="0"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9. Образовательные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</w:t>
      </w:r>
    </w:p>
    <w:p w:rsidR="004F7C15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направлению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компетентностного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подхода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должна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предусматривать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широкое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учебном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активных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интерактивных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занятий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(творческие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игры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воображения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фантазии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пластику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танец,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ролевые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игры,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анализ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самим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педагогами, пластические тренинги, мастер-классы оп различных видам хореографии)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сочетании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внеаудиторной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работой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профессиональных навыков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4F7C15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C15" w:rsidRPr="00A86310" w:rsidRDefault="004F7C15" w:rsidP="004F7C15">
      <w:pPr>
        <w:widowControl w:val="0"/>
        <w:tabs>
          <w:tab w:val="left" w:pos="2407"/>
          <w:tab w:val="left" w:pos="2408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Фонд оценочных средств для итоговой аттестации обучающихся по практике</w:t>
      </w:r>
    </w:p>
    <w:p w:rsidR="004F7C15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Фонд контрольных заданий, перечень форм и процедур, предназначенных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определения качества освоения обучающимися учебного материала,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описываются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отдельном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документе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«Оценочные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средства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практики»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7C15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C15" w:rsidRPr="00A86310" w:rsidRDefault="004F7C15" w:rsidP="004F7C15">
      <w:pPr>
        <w:widowControl w:val="0"/>
        <w:tabs>
          <w:tab w:val="left" w:pos="1741"/>
        </w:tabs>
        <w:autoSpaceDE w:val="0"/>
        <w:autoSpaceDN w:val="0"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10.1. Формы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отчетности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практике</w:t>
      </w:r>
    </w:p>
    <w:p w:rsidR="004F7C15" w:rsidRPr="000F3CAC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Формами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отчетности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практике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дневник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практике,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практике: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преддипломной,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практике: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преддипломной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7C15" w:rsidRPr="000F3CAC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Дневники отчет по практике предоставляются не позднее, чем за 3 дня до даты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lastRenderedPageBreak/>
        <w:t>промежуточной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аттестации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данной практике.</w:t>
      </w:r>
    </w:p>
    <w:p w:rsidR="004F7C15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предоставляется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позднее,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день,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указанный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расписании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>промежуточной аттестации.</w:t>
      </w:r>
    </w:p>
    <w:p w:rsidR="004F7C15" w:rsidRPr="000F3CAC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C15" w:rsidRPr="000F3CAC" w:rsidRDefault="004F7C15" w:rsidP="004F7C1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10.2.</w:t>
      </w: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ab/>
        <w:t>Структура и содержание дневника по практике (см. Приложение 2)</w:t>
      </w:r>
    </w:p>
    <w:p w:rsidR="004F7C15" w:rsidRPr="000F3CAC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Ознакомление с документацией, необходимой для практики. Изучение нормативных документов, регламентирующих деятельность организации. Изучение образовательной программы школы и плана методической работы учреждения;</w:t>
      </w:r>
    </w:p>
    <w:p w:rsidR="004F7C15" w:rsidRDefault="004F7C15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Прохождение инструктажа по охране труда и противопожарной безопасности. Изучение обязанностей и должностных инструкций;</w:t>
      </w:r>
    </w:p>
    <w:p w:rsidR="003841E0" w:rsidRPr="000F3CAC" w:rsidRDefault="003841E0" w:rsidP="004F7C1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7508" w:rsidRPr="000F3CAC" w:rsidRDefault="009D7508" w:rsidP="009D750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10.3 Структура и содержание отчета по практике (см. Приложение 3)</w:t>
      </w:r>
    </w:p>
    <w:p w:rsidR="009D7508" w:rsidRDefault="009D7508" w:rsidP="009D750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В отчете по практике отражаются мероприятия, которые посетил обучающийся; мероприятия, в которых он принял участие.</w:t>
      </w:r>
    </w:p>
    <w:p w:rsidR="009D7508" w:rsidRPr="000F3CAC" w:rsidRDefault="009D7508" w:rsidP="009D750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7508" w:rsidRPr="000F3CAC" w:rsidRDefault="009D7508" w:rsidP="009D7508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Организация проведения практики</w:t>
      </w:r>
    </w:p>
    <w:p w:rsidR="009D7508" w:rsidRPr="000F3CAC" w:rsidRDefault="009D7508" w:rsidP="009D750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Направление на практику оформляется распорядительным актом вуза с указанием закрепления каждого обучающегося за организацией или профильной организацией, а также с указанием вида и срока прохождения практики.</w:t>
      </w:r>
    </w:p>
    <w:p w:rsidR="003841E0" w:rsidRPr="000F3CAC" w:rsidRDefault="009D7508" w:rsidP="009D750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3841E0" w:rsidRPr="000F3CAC" w:rsidSect="00075158">
          <w:type w:val="continuous"/>
          <w:pgSz w:w="11910" w:h="16840"/>
          <w:pgMar w:top="720" w:right="720" w:bottom="720" w:left="720" w:header="425" w:footer="904" w:gutter="0"/>
          <w:cols w:space="720"/>
        </w:sect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При проведении практики в профильной организации согласно Положения о практике по образовательным программам высшего образования руководителем практики от организации и руководителем практики от профильной организации составляется совместный рабочий график (план) проведения практики и выдаются задания на практику (см. Приложение 1 – образец задания на практику, Приложение 5 – образец плана (графика) практики).</w:t>
      </w:r>
    </w:p>
    <w:p w:rsidR="00350AC3" w:rsidRPr="000F3CAC" w:rsidRDefault="00350AC3" w:rsidP="004F7C1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AC3" w:rsidRPr="000F3CAC" w:rsidRDefault="00350AC3" w:rsidP="00E427E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17"/>
        <w:gridCol w:w="11"/>
        <w:gridCol w:w="2837"/>
        <w:gridCol w:w="4933"/>
      </w:tblGrid>
      <w:tr w:rsidR="00A16BB0" w:rsidRPr="000F3CAC" w:rsidTr="00E427E7">
        <w:tc>
          <w:tcPr>
            <w:tcW w:w="2828" w:type="dxa"/>
            <w:gridSpan w:val="2"/>
          </w:tcPr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практики</w:t>
            </w:r>
          </w:p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образовательной организации</w:t>
            </w:r>
          </w:p>
        </w:tc>
        <w:tc>
          <w:tcPr>
            <w:tcW w:w="2837" w:type="dxa"/>
          </w:tcPr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4933" w:type="dxa"/>
          </w:tcPr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Обучающиеся</w:t>
            </w:r>
          </w:p>
        </w:tc>
      </w:tr>
      <w:tr w:rsidR="009D509F" w:rsidRPr="000F3CAC" w:rsidTr="00E427E7">
        <w:tc>
          <w:tcPr>
            <w:tcW w:w="10598" w:type="dxa"/>
            <w:gridSpan w:val="4"/>
          </w:tcPr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прохождении практики в образовательной организации</w:t>
            </w:r>
          </w:p>
        </w:tc>
      </w:tr>
      <w:tr w:rsidR="00BD6CF0" w:rsidRPr="000F3CAC" w:rsidTr="00E427E7">
        <w:tc>
          <w:tcPr>
            <w:tcW w:w="2817" w:type="dxa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 рабочий график (план) проведения практики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2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vMerge w:val="restart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индивидуальные задания, предусмотренные программами практики, соблюдают правила внутреннего трудового распорядка</w:t>
            </w: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требования охраны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труда и пожарной безопасности</w:t>
            </w:r>
          </w:p>
        </w:tc>
      </w:tr>
      <w:tr w:rsidR="00BD6CF0" w:rsidRPr="000F3CAC" w:rsidTr="00E427E7">
        <w:tc>
          <w:tcPr>
            <w:tcW w:w="2817" w:type="dxa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индивидуальные задания для обучающихся,</w:t>
            </w: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в период практики</w:t>
            </w:r>
          </w:p>
        </w:tc>
        <w:tc>
          <w:tcPr>
            <w:tcW w:w="2848" w:type="dxa"/>
            <w:gridSpan w:val="2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vMerge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CF0" w:rsidRPr="000F3CAC" w:rsidTr="00E427E7">
        <w:trPr>
          <w:trHeight w:val="2145"/>
        </w:trPr>
        <w:tc>
          <w:tcPr>
            <w:tcW w:w="2817" w:type="dxa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Участвует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распределении обучающихся по рабочим местам и видам работ</w:t>
            </w: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2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vMerge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CF0" w:rsidRPr="000F3CAC" w:rsidTr="00E427E7">
        <w:trPr>
          <w:trHeight w:val="2100"/>
        </w:trPr>
        <w:tc>
          <w:tcPr>
            <w:tcW w:w="2817" w:type="dxa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контроль за соблюдением сроков проведения практики        и        соответствием ее содержания требованиям,</w:t>
            </w: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установленным ОПОП ВО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Оказывает методическую помощь обучающимся при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выполнении ими индивидуальных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48" w:type="dxa"/>
            <w:gridSpan w:val="2"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vMerge/>
          </w:tcPr>
          <w:p w:rsidR="00BD6CF0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BB0" w:rsidRPr="000F3CAC" w:rsidTr="00E427E7">
        <w:tc>
          <w:tcPr>
            <w:tcW w:w="2817" w:type="dxa"/>
          </w:tcPr>
          <w:p w:rsidR="009D509F" w:rsidRPr="000F3CAC" w:rsidRDefault="00BD6CF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Оценивает результаты прохождения</w:t>
            </w:r>
            <w:r w:rsidR="00A16BB0"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 обучающимися</w:t>
            </w:r>
          </w:p>
        </w:tc>
        <w:tc>
          <w:tcPr>
            <w:tcW w:w="2848" w:type="dxa"/>
            <w:gridSpan w:val="2"/>
          </w:tcPr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D509F" w:rsidRPr="000F3CAC" w:rsidRDefault="009D509F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BB0" w:rsidRPr="000F3CAC" w:rsidTr="00E427E7">
        <w:tc>
          <w:tcPr>
            <w:tcW w:w="10598" w:type="dxa"/>
            <w:gridSpan w:val="4"/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прохождении практики в профильной организации</w:t>
            </w:r>
          </w:p>
        </w:tc>
      </w:tr>
      <w:tr w:rsidR="00A16BB0" w:rsidRPr="000F3CAC" w:rsidTr="00E427E7">
        <w:trPr>
          <w:trHeight w:val="2142"/>
        </w:trPr>
        <w:tc>
          <w:tcPr>
            <w:tcW w:w="2817" w:type="dxa"/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 совместный рабочий график (план) проведения практики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48" w:type="dxa"/>
            <w:gridSpan w:val="2"/>
          </w:tcPr>
          <w:p w:rsidR="00D56730" w:rsidRPr="000F3CAC" w:rsidRDefault="00D56730" w:rsidP="000F3CAC">
            <w:pPr>
              <w:widowControl w:val="0"/>
              <w:autoSpaceDE w:val="0"/>
              <w:autoSpaceDN w:val="0"/>
              <w:spacing w:line="276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Согласовывает индивидуальные задания, содержание и планируемые результаты практики </w:t>
            </w:r>
          </w:p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tcBorders>
              <w:top w:val="nil"/>
              <w:bottom w:val="single" w:sz="4" w:space="0" w:color="auto"/>
            </w:tcBorders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индивидуальные задания, предусмотренные</w:t>
            </w:r>
          </w:p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программами практики</w:t>
            </w:r>
          </w:p>
        </w:tc>
      </w:tr>
      <w:tr w:rsidR="00A16BB0" w:rsidRPr="000F3CAC" w:rsidTr="00E427E7">
        <w:tc>
          <w:tcPr>
            <w:tcW w:w="2817" w:type="dxa"/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индивидуальные задания для обучающихся, выполняемые в период практики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2"/>
          </w:tcPr>
          <w:p w:rsidR="00D56730" w:rsidRPr="000F3CAC" w:rsidRDefault="00D56730" w:rsidP="000F3CAC">
            <w:pPr>
              <w:widowControl w:val="0"/>
              <w:autoSpaceDE w:val="0"/>
              <w:autoSpaceDN w:val="0"/>
              <w:spacing w:line="276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 рабочие места обучающимся 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индивидуальные задания, предусмотренные</w:t>
            </w:r>
          </w:p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программами практики</w:t>
            </w:r>
          </w:p>
        </w:tc>
      </w:tr>
      <w:tr w:rsidR="00A16BB0" w:rsidRPr="000F3CAC" w:rsidTr="00E427E7">
        <w:tc>
          <w:tcPr>
            <w:tcW w:w="2817" w:type="dxa"/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2"/>
          </w:tcPr>
          <w:p w:rsidR="00A16BB0" w:rsidRPr="000F3CAC" w:rsidRDefault="00D56730" w:rsidP="000F3CAC">
            <w:pPr>
              <w:widowControl w:val="0"/>
              <w:autoSpaceDE w:val="0"/>
              <w:autoSpaceDN w:val="0"/>
              <w:spacing w:line="276" w:lineRule="auto"/>
              <w:ind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 безопасные условия прохождения практики обучающимся, отвечающие санитарным правилам и требованиям охраны труда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BB0" w:rsidRPr="000F3CAC" w:rsidTr="00E427E7">
        <w:trPr>
          <w:trHeight w:val="435"/>
        </w:trPr>
        <w:tc>
          <w:tcPr>
            <w:tcW w:w="2817" w:type="dxa"/>
          </w:tcPr>
          <w:p w:rsidR="000673C9" w:rsidRPr="000F3CAC" w:rsidRDefault="000673C9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 контроль за соблюдением сроков проведения практики        и        соответствием ее содержания 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требованиям,</w:t>
            </w:r>
          </w:p>
          <w:p w:rsidR="00A16BB0" w:rsidRPr="000F3CAC" w:rsidRDefault="000673C9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установленным ОПОП ВО</w:t>
            </w: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48" w:type="dxa"/>
            <w:gridSpan w:val="2"/>
          </w:tcPr>
          <w:p w:rsidR="00A16BB0" w:rsidRPr="000F3CAC" w:rsidRDefault="00A16BB0" w:rsidP="000F3CAC">
            <w:pPr>
              <w:widowControl w:val="0"/>
              <w:autoSpaceDE w:val="0"/>
              <w:autoSpaceDN w:val="0"/>
              <w:spacing w:line="276" w:lineRule="auto"/>
              <w:ind w:right="669" w:firstLine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:rsidR="000673C9" w:rsidRPr="000F3CAC" w:rsidRDefault="000673C9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индивидуальные задания, предусмотренные</w:t>
            </w:r>
          </w:p>
          <w:p w:rsidR="00A16BB0" w:rsidRPr="000F3CAC" w:rsidRDefault="000673C9" w:rsidP="000F3CAC">
            <w:pPr>
              <w:widowControl w:val="0"/>
              <w:autoSpaceDE w:val="0"/>
              <w:autoSpaceDN w:val="0"/>
              <w:spacing w:line="276" w:lineRule="auto"/>
              <w:ind w:right="6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программами практики</w:t>
            </w:r>
          </w:p>
        </w:tc>
      </w:tr>
      <w:tr w:rsidR="000673C9" w:rsidRPr="000F3CAC" w:rsidTr="00E427E7">
        <w:trPr>
          <w:trHeight w:val="30"/>
        </w:trPr>
        <w:tc>
          <w:tcPr>
            <w:tcW w:w="2817" w:type="dxa"/>
          </w:tcPr>
          <w:p w:rsidR="000673C9" w:rsidRPr="000F3CAC" w:rsidRDefault="000673C9" w:rsidP="000F3CAC">
            <w:pPr>
              <w:pStyle w:val="TableParagraph"/>
              <w:spacing w:line="276" w:lineRule="auto"/>
              <w:ind w:right="98"/>
              <w:jc w:val="both"/>
              <w:rPr>
                <w:sz w:val="24"/>
                <w:szCs w:val="24"/>
              </w:rPr>
            </w:pPr>
            <w:r w:rsidRPr="000F3CAC">
              <w:rPr>
                <w:sz w:val="24"/>
                <w:szCs w:val="24"/>
              </w:rPr>
              <w:lastRenderedPageBreak/>
              <w:t>Оказывает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методическую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помощь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обучающимся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при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выполнении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ими     индивидуальных     заданий,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а   также   при    сборе   материалов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к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выпускной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квалификационной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работе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в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ходе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преддипломной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практики;</w:t>
            </w:r>
          </w:p>
          <w:p w:rsidR="000673C9" w:rsidRPr="000F3CAC" w:rsidRDefault="000673C9" w:rsidP="000F3CAC">
            <w:pPr>
              <w:pStyle w:val="TableParagraph"/>
              <w:spacing w:line="276" w:lineRule="auto"/>
              <w:ind w:right="98"/>
              <w:jc w:val="both"/>
              <w:rPr>
                <w:sz w:val="24"/>
                <w:szCs w:val="24"/>
              </w:rPr>
            </w:pPr>
            <w:r w:rsidRPr="000F3CAC">
              <w:rPr>
                <w:sz w:val="24"/>
                <w:szCs w:val="24"/>
              </w:rPr>
              <w:t>оценивает результаты прохождения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практики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обучающимися</w:t>
            </w:r>
          </w:p>
        </w:tc>
        <w:tc>
          <w:tcPr>
            <w:tcW w:w="2848" w:type="dxa"/>
            <w:gridSpan w:val="2"/>
          </w:tcPr>
          <w:p w:rsidR="000673C9" w:rsidRPr="000F3CAC" w:rsidRDefault="000673C9" w:rsidP="000F3CAC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933" w:type="dxa"/>
          </w:tcPr>
          <w:p w:rsidR="000673C9" w:rsidRPr="000F3CAC" w:rsidRDefault="000673C9" w:rsidP="000F3CAC">
            <w:pPr>
              <w:pStyle w:val="TableParagraph"/>
              <w:spacing w:line="276" w:lineRule="auto"/>
              <w:ind w:right="742"/>
              <w:rPr>
                <w:sz w:val="24"/>
                <w:szCs w:val="24"/>
              </w:rPr>
            </w:pPr>
            <w:r w:rsidRPr="000F3CAC">
              <w:rPr>
                <w:sz w:val="24"/>
                <w:szCs w:val="24"/>
              </w:rPr>
              <w:t>Выполняют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индивидуальные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z w:val="24"/>
                <w:szCs w:val="24"/>
              </w:rPr>
              <w:t>задания,</w:t>
            </w:r>
            <w:r w:rsidR="00CA5CF6">
              <w:rPr>
                <w:sz w:val="24"/>
                <w:szCs w:val="24"/>
              </w:rPr>
              <w:t xml:space="preserve"> </w:t>
            </w:r>
            <w:r w:rsidRPr="000F3CAC">
              <w:rPr>
                <w:spacing w:val="-1"/>
                <w:sz w:val="24"/>
                <w:szCs w:val="24"/>
              </w:rPr>
              <w:t>предусмотренные</w:t>
            </w:r>
          </w:p>
          <w:p w:rsidR="000673C9" w:rsidRPr="000F3CAC" w:rsidRDefault="00CA5CF6" w:rsidP="000F3CA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673C9" w:rsidRPr="000F3CAC">
              <w:rPr>
                <w:sz w:val="24"/>
                <w:szCs w:val="24"/>
              </w:rPr>
              <w:t>рограммами</w:t>
            </w:r>
            <w:r>
              <w:rPr>
                <w:sz w:val="24"/>
                <w:szCs w:val="24"/>
              </w:rPr>
              <w:t xml:space="preserve"> </w:t>
            </w:r>
            <w:r w:rsidR="000673C9" w:rsidRPr="000F3CAC">
              <w:rPr>
                <w:sz w:val="24"/>
                <w:szCs w:val="24"/>
              </w:rPr>
              <w:t>практики</w:t>
            </w:r>
          </w:p>
        </w:tc>
      </w:tr>
    </w:tbl>
    <w:p w:rsidR="009D509F" w:rsidRPr="000F3CAC" w:rsidRDefault="009D509F" w:rsidP="000F3CAC">
      <w:pPr>
        <w:widowControl w:val="0"/>
        <w:autoSpaceDE w:val="0"/>
        <w:autoSpaceDN w:val="0"/>
        <w:spacing w:after="0" w:line="276" w:lineRule="auto"/>
        <w:ind w:right="669" w:firstLine="13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509F" w:rsidRPr="000F3CAC" w:rsidRDefault="00CE467E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Обучающиеся, совмещающие обучение с трудовой деятельностью, вправе в соответствии с Положением о практике по образовательным программам высшего образования проходить практику по месту трудовой деятельности в случаях, если профессиональная деятельность, осуществляемая ими, соответствует требованиям к содержанию практики.</w:t>
      </w:r>
    </w:p>
    <w:p w:rsidR="00BB2C7E" w:rsidRPr="000F3CAC" w:rsidRDefault="00A86310" w:rsidP="00A8631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Методические указания для обучающихся по прохождению практики </w:t>
      </w:r>
    </w:p>
    <w:p w:rsidR="00BB2C7E" w:rsidRPr="000F3CAC" w:rsidRDefault="00BB2C7E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Обучающийся должен проделать все этапы работы, установленные ему в ходе индивидуального (группового) задания, которое он должен получить перед началом учебной практики.</w:t>
      </w:r>
    </w:p>
    <w:p w:rsidR="00BB2C7E" w:rsidRPr="000F3CAC" w:rsidRDefault="00BB2C7E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b/>
          <w:sz w:val="24"/>
          <w:szCs w:val="24"/>
        </w:rPr>
        <w:t>Рекомендуемые виды самостоятельной работы:</w:t>
      </w:r>
    </w:p>
    <w:p w:rsidR="00BB2C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работа на лекции: критический анализ всех составляющих лекции, проработка конспекта лекции, дополнение конспекта рекомендованной литературой;</w:t>
      </w:r>
    </w:p>
    <w:p w:rsidR="00BB2C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участие в работе творческих педагогических семинаров;</w:t>
      </w:r>
    </w:p>
    <w:p w:rsidR="00BB2C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участие в мероприятиях, проводимых вузом;</w:t>
      </w:r>
    </w:p>
    <w:p w:rsidR="00BB2C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участие</w:t>
      </w:r>
      <w:r w:rsidRPr="000F3CAC">
        <w:rPr>
          <w:rFonts w:ascii="Times New Roman" w:hAnsi="Times New Roman" w:cs="Times New Roman"/>
          <w:sz w:val="24"/>
          <w:szCs w:val="24"/>
        </w:rPr>
        <w:tab/>
        <w:t>в</w:t>
      </w:r>
      <w:r w:rsidRPr="000F3CAC">
        <w:rPr>
          <w:rFonts w:ascii="Times New Roman" w:hAnsi="Times New Roman" w:cs="Times New Roman"/>
          <w:sz w:val="24"/>
          <w:szCs w:val="24"/>
        </w:rPr>
        <w:tab/>
        <w:t>постановочной</w:t>
      </w:r>
      <w:r w:rsidRPr="000F3CAC">
        <w:rPr>
          <w:rFonts w:ascii="Times New Roman" w:hAnsi="Times New Roman" w:cs="Times New Roman"/>
          <w:sz w:val="24"/>
          <w:szCs w:val="24"/>
        </w:rPr>
        <w:tab/>
        <w:t>деятельности хореографов музыкальных и драматических театров;</w:t>
      </w:r>
    </w:p>
    <w:p w:rsidR="00BB2C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постановочная</w:t>
      </w:r>
      <w:r w:rsidRPr="000F3CAC">
        <w:rPr>
          <w:rFonts w:ascii="Times New Roman" w:hAnsi="Times New Roman" w:cs="Times New Roman"/>
          <w:sz w:val="24"/>
          <w:szCs w:val="24"/>
        </w:rPr>
        <w:tab/>
        <w:t>деятельность</w:t>
      </w:r>
      <w:r w:rsidRPr="000F3CAC">
        <w:rPr>
          <w:rFonts w:ascii="Times New Roman" w:hAnsi="Times New Roman" w:cs="Times New Roman"/>
          <w:sz w:val="24"/>
          <w:szCs w:val="24"/>
        </w:rPr>
        <w:tab/>
        <w:t>в</w:t>
      </w:r>
      <w:r w:rsidRPr="000F3CAC">
        <w:rPr>
          <w:rFonts w:ascii="Times New Roman" w:hAnsi="Times New Roman" w:cs="Times New Roman"/>
          <w:sz w:val="24"/>
          <w:szCs w:val="24"/>
        </w:rPr>
        <w:tab/>
        <w:t>качестве хореографа концертных программ, творческих вечеров;</w:t>
      </w:r>
    </w:p>
    <w:p w:rsidR="00BB2C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работа</w:t>
      </w:r>
      <w:r w:rsidRPr="000F3CAC">
        <w:rPr>
          <w:rFonts w:ascii="Times New Roman" w:hAnsi="Times New Roman" w:cs="Times New Roman"/>
          <w:sz w:val="24"/>
          <w:szCs w:val="24"/>
        </w:rPr>
        <w:tab/>
        <w:t>с</w:t>
      </w:r>
      <w:r w:rsidRPr="000F3CAC">
        <w:rPr>
          <w:rFonts w:ascii="Times New Roman" w:hAnsi="Times New Roman" w:cs="Times New Roman"/>
          <w:sz w:val="24"/>
          <w:szCs w:val="24"/>
        </w:rPr>
        <w:tab/>
        <w:t>архивными</w:t>
      </w:r>
      <w:r w:rsidRPr="000F3CAC">
        <w:rPr>
          <w:rFonts w:ascii="Times New Roman" w:hAnsi="Times New Roman" w:cs="Times New Roman"/>
          <w:sz w:val="24"/>
          <w:szCs w:val="24"/>
        </w:rPr>
        <w:tab/>
        <w:t>материалами, источниками, специализированной литературой;</w:t>
      </w:r>
    </w:p>
    <w:p w:rsidR="00CE467E" w:rsidRPr="000F3CAC" w:rsidRDefault="00BB2C7E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CAC">
        <w:rPr>
          <w:rFonts w:ascii="Times New Roman" w:hAnsi="Times New Roman" w:cs="Times New Roman"/>
          <w:sz w:val="24"/>
          <w:szCs w:val="24"/>
        </w:rPr>
        <w:t>-</w:t>
      </w:r>
      <w:r w:rsidRPr="000F3CAC">
        <w:rPr>
          <w:rFonts w:ascii="Times New Roman" w:hAnsi="Times New Roman" w:cs="Times New Roman"/>
          <w:sz w:val="24"/>
          <w:szCs w:val="24"/>
        </w:rPr>
        <w:tab/>
        <w:t>разработка плана ВКР, выявление актуальности, цели и задач, объекта и субъекта научного исследования.</w:t>
      </w:r>
    </w:p>
    <w:p w:rsidR="0094043B" w:rsidRPr="000F3CAC" w:rsidRDefault="0094043B" w:rsidP="00A86310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43B" w:rsidRPr="000F3CAC" w:rsidRDefault="0094043B" w:rsidP="00A86310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CAC">
        <w:rPr>
          <w:rFonts w:ascii="Times New Roman" w:hAnsi="Times New Roman" w:cs="Times New Roman"/>
          <w:b/>
          <w:sz w:val="24"/>
          <w:szCs w:val="24"/>
        </w:rPr>
        <w:t>13.</w:t>
      </w:r>
      <w:r w:rsidRPr="000F3CAC">
        <w:rPr>
          <w:rFonts w:ascii="Times New Roman" w:hAnsi="Times New Roman" w:cs="Times New Roman"/>
          <w:b/>
          <w:sz w:val="24"/>
          <w:szCs w:val="24"/>
        </w:rPr>
        <w:tab/>
        <w:t>Учебно-методическое и информационное обеспечение  пре</w:t>
      </w:r>
      <w:r w:rsidR="00A86310">
        <w:rPr>
          <w:rFonts w:ascii="Times New Roman" w:hAnsi="Times New Roman" w:cs="Times New Roman"/>
          <w:b/>
          <w:sz w:val="24"/>
          <w:szCs w:val="24"/>
        </w:rPr>
        <w:t>ддипломной практики</w:t>
      </w:r>
      <w:r w:rsidRPr="000F3C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043B" w:rsidRPr="00A86310" w:rsidRDefault="00A86310" w:rsidP="00A8631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94043B" w:rsidRPr="00A86310">
        <w:rPr>
          <w:rFonts w:ascii="Times New Roman" w:eastAsia="Times New Roman" w:hAnsi="Times New Roman" w:cs="Times New Roman"/>
          <w:b/>
          <w:sz w:val="24"/>
          <w:szCs w:val="24"/>
        </w:rPr>
        <w:t>.1. Основная литература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Зайффрет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Д. Педагогика и психология танца. Заметки хореографа[Текст]: учеб. пособие/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Д.Зайффрет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; пер. с нем. В.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Штакенберга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. 2-е изд., стер. СПб.: Лань: Планета музыки, 2015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Дуранов М.Е. Теория и методология социокультурного образования и развития личности [Текст] – М.: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, 2014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Зарипов, Р.С. Драматургия и композиция танца [Текст] учеб. лит. пособие/ Р.С.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lastRenderedPageBreak/>
        <w:t>Зарипов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, Е.Р. </w:t>
      </w:r>
      <w:proofErr w:type="spellStart"/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Вамеева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СПб.: Лань: Планета музыки 2015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Кузнецов, И.Н. Основы научных исследований: уч. пособие / И.Н. Кузнецов. – М., 2013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Макарова, Н.С. Трансформация дидактики высшей школы: учебное пособие / Н.С. Макарова. - 2-е изд., стер. - М.: Флинта, 2012. - 180 с. - ISBN 9785976513990; То же [Электронный ресурс]. - URL:http://biblioclub.ru/index.php?page=book&amp;id=115089</w:t>
      </w:r>
    </w:p>
    <w:p w:rsidR="0094043B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Харченко, Л.Н. Концепция программы подготовки преподавателя высшей школы: монография / Л.Н. Харченко. - М.: Директ-Медиа, 2014. - 234 с. - ISBN 978-5-4460- 9830-9;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То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же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[Электронный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ресурс].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URL: </w:t>
      </w:r>
      <w:hyperlink r:id="rId5" w:history="1">
        <w:r w:rsidR="00A86310" w:rsidRPr="007469DF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http://biblioclub.ru/index.php?page=book&amp;id=239105</w:t>
        </w:r>
      </w:hyperlink>
    </w:p>
    <w:p w:rsidR="00A86310" w:rsidRPr="00A86310" w:rsidRDefault="00A86310" w:rsidP="00A86310">
      <w:pPr>
        <w:widowControl w:val="0"/>
        <w:tabs>
          <w:tab w:val="left" w:pos="1635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31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4043B" w:rsidRPr="00A86310" w:rsidRDefault="00A86310" w:rsidP="00A8631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94043B" w:rsidRPr="00A86310">
        <w:rPr>
          <w:rFonts w:ascii="Times New Roman" w:eastAsia="Times New Roman" w:hAnsi="Times New Roman" w:cs="Times New Roman"/>
          <w:b/>
          <w:sz w:val="24"/>
          <w:szCs w:val="24"/>
        </w:rPr>
        <w:t>.2. Дополнительная литература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Абызова Л.И. История хореографического искусства: Отечественный балет ХХ – начала XXI века: учебное пособие. – СПб.: Композитор-Санкт-Петербург, 2012. – 304 с., [48] 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с.ил</w:t>
      </w:r>
      <w:proofErr w:type="gramEnd"/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Баглай, В.Е. Этническая хореография народов 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мира :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 / В. Е. Баглай; В.Е. Баглай [гриф УМО]. - Ростов н/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Д. :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Феникс, 2007. - 405 с. : ил. - (Высшее образование).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Балет. Танец. Хореография [Текст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]: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кр</w:t>
      </w:r>
      <w:proofErr w:type="spellEnd"/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. словарь танцевальных терминов и понятий/ сост. Н.А. Александрова.- СПб.; М.; Краснодар: Лань; Планета музыки,2008.-416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с.:ил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.- (Мир культуры, истории и философии).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Безуглая Г.А. Музыкальный анализ в работе педагога – хореографа: Учебное пособие. – СПб.: Издательство «Лань»; Издательство «ПЛАНЕТА МУЗЫКИ», 2015. – 272 с.: ноты. – (Учебник для вузов. Специальная литература).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Волынский, А.Л. Книга ликований. Азбука классического танца [Текст]/А.Л. 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Волынский.-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>СПб.: Лань: Планета музыки,2008.-352 с., (+ вклейка, 16 с.):ил.-(Мир культуры, истории и философии).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Гамалей, Ю.В. Оперный и балетный спектакль. Связь музыки с постановкой. Учебное пособие. – СПб.: Композитор - Санкт-Петербург, 2014. – 172с.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Зозулина, Н.Н. Джон Ноймайер в Петербурге: [монография]/ Научный редактор В.В.Чистякова. СПб.: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Алаборг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, 2012. – 424 с.: ил.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Есаулова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И.Г. Педагогика и репетиторство в классической хореографии: Учебник.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– 2-е изд., стер. – СПб.: Издательство «Лань»; Издательство «ПЛАНИЕТА МУЗЫКИ», 2015. – 256 с. - (Учебник для вузов. Специальная литература).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Карпенко В. Н. Основы межкультурного взаимодействия в хореографическом образовании, - 2-е изд., стереотипное - 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М.:НИЦ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ИНФРА-М, 2016. - 144 с.: 60x90 1/16 ISBN 978-5-16-104533-6 (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online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Мандель Б. Р. Профессионально-ориентированное обучение в современном вузе / Мандель Б.Р. -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М.:Вузовский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учебник, НИЦ ИНФРА-М, 2016. - 270 с.: 60x90 1/16 ISBN 978-5-9558-0512-2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Машарова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Т. В. Современный урок в условиях федерального государственного образовательного стандарта [Электронный ресурс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] :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учебно-методическое пособие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/ авт. и научн. ред. Т.В.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Машарова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; авт. А.А. Пивоваров и др. – Киров: Тип. Старая Вятка, 2015. – 108 с. – (Серия «Стандарты образования»). - ISBN 978-5-91061-398- 4.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Кулаков, В.А., Паппе, В.М. 2500 хореографических премьер ХХ века (1900 - 1945). Энциклопедический словарь. М.: Издательство Дека – ВС, 20008. – 335 с.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Морева, Н.А. Основы педагогического мастерства: учеб. пособие для вузов / Н.А. Морева. – М.: Просвещение, 2006. – 320с.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Общая и профессиональная педагогика: учеб. пособие для студентов пед. вузов / под ред. В.Д. Симоненко. – М.: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-Граф, 2007. – 368 с.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Панина, Т.С. Современные способы активизации обучения / Т.С. Панина, Л.Н. 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lastRenderedPageBreak/>
        <w:t>Вавилова. – М.: Академия, 2007. –176 с.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22.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Рябинина Н. В. Рябинина, Н. В. Основы анализа художественного текста [Электронный ресурс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] :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 / Н. В. Рябинина. - 2-е изд., стер. - М.: Флинта, 2012. - 272 с. - ISBN 978-5-9765-0663-3.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Трусь А. А. Трусь, А.А. Психология управления [Электронный ресурс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] :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 / А.А. Трусь. – Минск: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Вышэйшая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школа, 2014. – 317 с. - ISBN 978-985-06- 2422-2.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24.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Управление. Научно-практический журнал, 2016,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. 2 (12)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25.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Фокин, Ю.Г. Теория и технология обучения. Деятельностный подход: учебное пособие для студентов вузов, обучающихся по спец. – Педагогика и психология; - Педагогика / Ю.Г. Фокин. – 3-е изд.,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. – М.: Издательский центр «Академия», 2008. – 240 с.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26.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Худеков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, С.Н. Всеобщая история танца [Текст]/С.Н. </w:t>
      </w:r>
      <w:proofErr w:type="gramStart"/>
      <w:r w:rsidRPr="000F3CAC">
        <w:rPr>
          <w:rFonts w:ascii="Times New Roman" w:eastAsia="Times New Roman" w:hAnsi="Times New Roman" w:cs="Times New Roman"/>
          <w:sz w:val="24"/>
          <w:szCs w:val="24"/>
        </w:rPr>
        <w:t>Худеков.-</w:t>
      </w:r>
      <w:proofErr w:type="gramEnd"/>
      <w:r w:rsidRPr="000F3CAC">
        <w:rPr>
          <w:rFonts w:ascii="Times New Roman" w:eastAsia="Times New Roman" w:hAnsi="Times New Roman" w:cs="Times New Roman"/>
          <w:sz w:val="24"/>
          <w:szCs w:val="24"/>
        </w:rPr>
        <w:t>М.:Эксмо,2009.-608 с. :ил.-(Всеобщая история).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43B" w:rsidRPr="00A86310" w:rsidRDefault="00A86310" w:rsidP="00A8631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13.3</w:t>
      </w:r>
      <w:r w:rsidRPr="00A8631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4043B" w:rsidRPr="00A86310">
        <w:rPr>
          <w:rFonts w:ascii="Times New Roman" w:eastAsia="Times New Roman" w:hAnsi="Times New Roman" w:cs="Times New Roman"/>
          <w:b/>
          <w:sz w:val="24"/>
          <w:szCs w:val="24"/>
        </w:rPr>
        <w:tab/>
        <w:t>Интернет-ресурсы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http://mkrf.ru - Министерство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культуры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Российской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Федерации. http://fcpkultura.ru - Федеральная целевая программа «Культура России». http://www.rosculture.ru - Роскультура.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ru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— Российская культура в событиях и лицах.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 xml:space="preserve">http://infoculture.rsl.ru/ -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Информкультура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http://www.rchn.org.ru/ - «Российская сеть культурного наследия». http://www.culture.ru - Российский фонд культуры.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http://www.fond-rk.ru - Фонд поддержки творческих инициатив «Русская классика» -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http://www.prokhorovfund.ru - Фонд Михаила Прохорова (благотворительный фонд культурных инициатив).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http://www.znaniesvet.com/ - «Знание»: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Международный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гуманитарный общественный фонд.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http://www.russianculture.ru - Культура России.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http://www.kultura-portal.ru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- «Культура»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информационный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портал. http://portal-kultura.ru/ - «Культура» - еженедельная газета.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http://pravo.roskultura.ru/ - правовой портал в сфере культуры.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http://cultureonline.ru - «Культура Online»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http://www.aki-ros.ru - Агентство культурной информации.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http://www.gif.ru - Информагентство «Культура».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http://www.givc.ru - Главный информационно-вычислительный центр Федерального агентства по культуре и кинематографии.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http://www.fond-rk.ru/fond/223/proekt-kuIturnaya-karta-rossii- страничка сайта «Фонд Русская классика»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http://www.ricur.ru/ - Российский институт культурологии (РИК)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http://www.heritage-institute.ru - сайт Российского научно- исследовательского института культурного и природного наследия имени Д. С. Лихачёва (Института Наследия).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http://sias.ru/ - Государственный институт искусствознания (ГИИ)</w:t>
      </w:r>
    </w:p>
    <w:p w:rsidR="0094043B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0F3CAC">
        <w:rPr>
          <w:rFonts w:ascii="Times New Roman" w:eastAsia="Times New Roman" w:hAnsi="Times New Roman" w:cs="Times New Roman"/>
          <w:sz w:val="24"/>
          <w:szCs w:val="24"/>
        </w:rPr>
        <w:tab/>
        <w:t>Культура РФ.</w:t>
      </w:r>
    </w:p>
    <w:p w:rsidR="00A86310" w:rsidRPr="000F3CAC" w:rsidRDefault="00A86310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43B" w:rsidRPr="00A86310" w:rsidRDefault="00A86310" w:rsidP="00A8631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13.4</w:t>
      </w:r>
      <w:r w:rsidR="0094043B" w:rsidRPr="00A86310">
        <w:rPr>
          <w:rFonts w:ascii="Times New Roman" w:eastAsia="Times New Roman" w:hAnsi="Times New Roman" w:cs="Times New Roman"/>
          <w:b/>
          <w:sz w:val="24"/>
          <w:szCs w:val="24"/>
        </w:rPr>
        <w:t>. Программное обеспечение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Информационно-поисковые системы сети Интернет, в том числе Yandex, Google, Yahoo, Rambler и др.; электронные каталоги и ресурсы web-сайтов отечественных и зарубежных библиотек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3CAC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0F3CA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Microsoft Office,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3CAC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0F3CA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Internet Explorer,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F3CAC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0F3CAC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Mozilla Firefox.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lastRenderedPageBreak/>
        <w:t>1. Поисковая система «Яндекс» http://www.yandex.ru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2. Поисковая систем Google (Россия) http://www.google.ru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3. Поисковая система «Рамблер» http://www.rambler.ru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4. Международные поисковые системы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5. Поисковая система Google http://www.google.com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6. Поисковая система </w:t>
      </w:r>
      <w:proofErr w:type="spellStart"/>
      <w:r w:rsidRPr="000F3CAC">
        <w:rPr>
          <w:rFonts w:ascii="Times New Roman" w:eastAsia="Times New Roman" w:hAnsi="Times New Roman" w:cs="Times New Roman"/>
          <w:sz w:val="24"/>
          <w:szCs w:val="24"/>
        </w:rPr>
        <w:t>LiveSearch</w:t>
      </w:r>
      <w:proofErr w:type="spellEnd"/>
      <w:r w:rsidRPr="000F3CAC">
        <w:rPr>
          <w:rFonts w:ascii="Times New Roman" w:eastAsia="Times New Roman" w:hAnsi="Times New Roman" w:cs="Times New Roman"/>
          <w:sz w:val="24"/>
          <w:szCs w:val="24"/>
        </w:rPr>
        <w:t xml:space="preserve"> http://www.live.com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7. Поисковая система Yahoo! http://search.yahoo.com</w:t>
      </w:r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8. Поисковая система AltaVista</w:t>
      </w:r>
      <w:hyperlink r:id="rId6" w:history="1">
        <w:r w:rsidRPr="000F3CA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http://www.altavista.com</w:t>
        </w:r>
      </w:hyperlink>
    </w:p>
    <w:p w:rsidR="0094043B" w:rsidRPr="000F3CAC" w:rsidRDefault="0094043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367B" w:rsidRPr="000F3CAC" w:rsidRDefault="00D10F2C" w:rsidP="00D10F2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Описание материально-технической базы</w:t>
      </w:r>
      <w:r w:rsidR="006E367B" w:rsidRPr="000F3CA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367B" w:rsidRPr="000F3CAC">
        <w:rPr>
          <w:rFonts w:ascii="Times New Roman" w:eastAsia="Times New Roman" w:hAnsi="Times New Roman" w:cs="Times New Roman"/>
          <w:b/>
          <w:sz w:val="24"/>
          <w:szCs w:val="24"/>
        </w:rPr>
        <w:t>необходимой для осуществления образовательного процесса по практике</w:t>
      </w:r>
    </w:p>
    <w:p w:rsidR="00496B1F" w:rsidRPr="000F3CAC" w:rsidRDefault="006E367B" w:rsidP="00A86310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3CAC">
        <w:rPr>
          <w:rFonts w:ascii="Times New Roman" w:eastAsia="Times New Roman" w:hAnsi="Times New Roman" w:cs="Times New Roman"/>
          <w:sz w:val="24"/>
          <w:szCs w:val="24"/>
        </w:rPr>
        <w:t>Для обеспечения проведения практики требуется база практики, имеющая библиотечный фонд, компьютерные классы, аудио-, видеоаппаратуру, музыкальные инструменты.</w:t>
      </w:r>
    </w:p>
    <w:p w:rsidR="00D10F2C" w:rsidRDefault="00D10F2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D7508" w:rsidRDefault="009D7508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D7508" w:rsidRDefault="009D7508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D7508" w:rsidRDefault="009D7508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D7508" w:rsidRDefault="009D7508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C15" w:rsidRDefault="004F7C15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A638EB" w:rsidRDefault="00A638EB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>Приложение 3</w:t>
      </w:r>
    </w:p>
    <w:p w:rsidR="00A638EB" w:rsidRDefault="00A638EB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b/>
          <w:sz w:val="26"/>
          <w:szCs w:val="26"/>
        </w:rPr>
        <w:t>ОБРАЗЕЦ ДНЕВНИКА ПРАКТИКИ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Кемеровский государственный институт культуры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b/>
          <w:sz w:val="26"/>
          <w:szCs w:val="26"/>
        </w:rPr>
        <w:t>Факул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ьтет хореографии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Кафедра Балетмейстерского творчества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sz w:val="26"/>
          <w:szCs w:val="26"/>
        </w:rPr>
        <w:t>Направление подготовки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sz w:val="26"/>
          <w:szCs w:val="26"/>
        </w:rPr>
        <w:t>52.04.01 Хореографическое искусство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sz w:val="26"/>
          <w:szCs w:val="26"/>
        </w:rPr>
        <w:t>Направленность (профиль) образовательной программы</w:t>
      </w:r>
    </w:p>
    <w:p w:rsidR="00E943AC" w:rsidRPr="00E943AC" w:rsidRDefault="00496B1F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Искусство хореографа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Заочная</w:t>
      </w:r>
      <w:r w:rsidRPr="00E943AC">
        <w:rPr>
          <w:rFonts w:ascii="Times New Roman" w:eastAsia="Times New Roman" w:hAnsi="Times New Roman" w:cs="Times New Roman"/>
          <w:sz w:val="26"/>
          <w:szCs w:val="26"/>
        </w:rPr>
        <w:t xml:space="preserve"> форма обучения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sz w:val="26"/>
          <w:szCs w:val="26"/>
        </w:rPr>
        <w:t xml:space="preserve">Дневник по </w:t>
      </w:r>
      <w:r w:rsidR="003F1B1E">
        <w:rPr>
          <w:rFonts w:ascii="Times New Roman" w:eastAsia="Times New Roman" w:hAnsi="Times New Roman" w:cs="Times New Roman"/>
          <w:sz w:val="26"/>
          <w:szCs w:val="26"/>
        </w:rPr>
        <w:t>преддипломной</w:t>
      </w:r>
      <w:r w:rsidRPr="00E943AC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496B1F">
        <w:rPr>
          <w:rFonts w:ascii="Times New Roman" w:eastAsia="Times New Roman" w:hAnsi="Times New Roman" w:cs="Times New Roman"/>
          <w:sz w:val="26"/>
          <w:szCs w:val="26"/>
        </w:rPr>
        <w:t>рактике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sz w:val="26"/>
          <w:szCs w:val="26"/>
        </w:rPr>
        <w:t>Выполнил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______________________                               _______________________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i/>
          <w:sz w:val="26"/>
          <w:szCs w:val="26"/>
        </w:rPr>
        <w:t>Подпись</w:t>
      </w:r>
      <w:r w:rsidRPr="00E943AC">
        <w:rPr>
          <w:rFonts w:ascii="Times New Roman" w:eastAsia="Times New Roman" w:hAnsi="Times New Roman" w:cs="Times New Roman"/>
          <w:i/>
          <w:sz w:val="26"/>
          <w:szCs w:val="26"/>
        </w:rPr>
        <w:tab/>
        <w:t>ФИО обучающегося</w:t>
      </w: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sz w:val="26"/>
          <w:szCs w:val="26"/>
        </w:rPr>
        <w:t>Руководитель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                                     ____________________</w:t>
      </w:r>
      <w:r w:rsidRPr="00E943AC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E943AC" w:rsidRDefault="00E943AC" w:rsidP="00E943AC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943AC">
        <w:rPr>
          <w:rFonts w:ascii="Times New Roman" w:eastAsia="Times New Roman" w:hAnsi="Times New Roman" w:cs="Times New Roman"/>
          <w:i/>
          <w:sz w:val="26"/>
          <w:szCs w:val="26"/>
        </w:rPr>
        <w:t>Подпись</w:t>
      </w:r>
      <w:r w:rsidRPr="00E943AC">
        <w:rPr>
          <w:rFonts w:ascii="Times New Roman" w:eastAsia="Times New Roman" w:hAnsi="Times New Roman" w:cs="Times New Roman"/>
          <w:i/>
          <w:sz w:val="26"/>
          <w:szCs w:val="26"/>
        </w:rPr>
        <w:tab/>
        <w:t>ФИО</w:t>
      </w:r>
    </w:p>
    <w:p w:rsidR="00E943AC" w:rsidRDefault="00E943A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Default="00E943A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Default="00E943A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Кемерово 20____ г.</w:t>
      </w:r>
    </w:p>
    <w:p w:rsidR="00E943AC" w:rsidRDefault="00E943A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2"/>
        <w:gridCol w:w="4602"/>
      </w:tblGrid>
      <w:tr w:rsidR="00257F0A" w:rsidTr="00257F0A">
        <w:tc>
          <w:tcPr>
            <w:tcW w:w="4602" w:type="dxa"/>
          </w:tcPr>
          <w:p w:rsidR="00257F0A" w:rsidRP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7F0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Дата</w:t>
            </w:r>
          </w:p>
        </w:tc>
        <w:tc>
          <w:tcPr>
            <w:tcW w:w="4602" w:type="dxa"/>
          </w:tcPr>
          <w:p w:rsidR="00257F0A" w:rsidRP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7F0A">
              <w:rPr>
                <w:rFonts w:ascii="Times New Roman" w:eastAsia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257F0A" w:rsidTr="00257F0A"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57F0A" w:rsidTr="00257F0A"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57F0A" w:rsidTr="00257F0A"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57F0A" w:rsidTr="00257F0A"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57F0A" w:rsidTr="00257F0A"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57F0A" w:rsidTr="00257F0A"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2" w:type="dxa"/>
          </w:tcPr>
          <w:p w:rsidR="00257F0A" w:rsidRDefault="00257F0A" w:rsidP="00E943AC">
            <w:pPr>
              <w:widowControl w:val="0"/>
              <w:autoSpaceDE w:val="0"/>
              <w:autoSpaceDN w:val="0"/>
              <w:spacing w:before="114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943AC" w:rsidRPr="00E943AC" w:rsidRDefault="00E943AC" w:rsidP="00E943A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7F0A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92F17" w:rsidRDefault="00D92F17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92F17" w:rsidRDefault="00D92F17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92F17" w:rsidRDefault="00D92F17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>Приложение 4</w:t>
      </w: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b/>
          <w:sz w:val="26"/>
          <w:szCs w:val="26"/>
        </w:rPr>
        <w:t>ОБРАЗЕЦ ОТЧЕТА ПО ПРАКТИКЕ</w:t>
      </w: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b/>
          <w:sz w:val="26"/>
          <w:szCs w:val="26"/>
        </w:rPr>
        <w:t>Кемеровский государственный институт культуры</w:t>
      </w: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b/>
          <w:sz w:val="26"/>
          <w:szCs w:val="26"/>
        </w:rPr>
        <w:t>Факул</w:t>
      </w:r>
      <w:r w:rsidR="00085EA0" w:rsidRPr="00085EA0">
        <w:rPr>
          <w:rFonts w:ascii="Times New Roman" w:eastAsia="Times New Roman" w:hAnsi="Times New Roman" w:cs="Times New Roman"/>
          <w:b/>
          <w:sz w:val="26"/>
          <w:szCs w:val="26"/>
        </w:rPr>
        <w:t xml:space="preserve">ьтет Хореографии </w:t>
      </w:r>
    </w:p>
    <w:p w:rsidR="004338E4" w:rsidRPr="00085EA0" w:rsidRDefault="00085EA0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b/>
          <w:sz w:val="26"/>
          <w:szCs w:val="26"/>
        </w:rPr>
        <w:t>Кафедра  Балетмейстерского творчества</w:t>
      </w: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sz w:val="26"/>
          <w:szCs w:val="26"/>
        </w:rPr>
        <w:t>Направление подготовки</w:t>
      </w: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sz w:val="26"/>
          <w:szCs w:val="26"/>
        </w:rPr>
        <w:t>52.04.01 Хореографическое искусство</w:t>
      </w: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sz w:val="26"/>
          <w:szCs w:val="26"/>
        </w:rPr>
        <w:t>Направленность (профиль) образовательной программы</w:t>
      </w:r>
    </w:p>
    <w:p w:rsidR="004338E4" w:rsidRPr="00085EA0" w:rsidRDefault="00496B1F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Искусство хореографа</w:t>
      </w:r>
    </w:p>
    <w:p w:rsidR="004338E4" w:rsidRPr="00085EA0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338E4" w:rsidRPr="00085EA0" w:rsidRDefault="00085EA0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заочная</w:t>
      </w:r>
      <w:r w:rsidR="004338E4" w:rsidRPr="00085EA0">
        <w:rPr>
          <w:rFonts w:ascii="Times New Roman" w:eastAsia="Times New Roman" w:hAnsi="Times New Roman" w:cs="Times New Roman"/>
          <w:sz w:val="26"/>
          <w:szCs w:val="26"/>
        </w:rPr>
        <w:t xml:space="preserve"> форма обучения</w:t>
      </w: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085EA0" w:rsidRDefault="003F1B1E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Отчет по преддипломной</w:t>
      </w:r>
      <w:r w:rsidR="004338E4" w:rsidRPr="00085EA0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п</w:t>
      </w:r>
      <w:r w:rsidR="00496B1F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рактике </w:t>
      </w: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085EA0" w:rsidRDefault="00085EA0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sz w:val="26"/>
          <w:szCs w:val="26"/>
        </w:rPr>
        <w:t>Выполнил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                            ___________________________</w:t>
      </w:r>
    </w:p>
    <w:p w:rsidR="004338E4" w:rsidRP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338E4">
        <w:rPr>
          <w:rFonts w:ascii="Times New Roman" w:eastAsia="Times New Roman" w:hAnsi="Times New Roman" w:cs="Times New Roman"/>
          <w:i/>
          <w:sz w:val="26"/>
          <w:szCs w:val="26"/>
        </w:rPr>
        <w:t>Подпись</w:t>
      </w:r>
      <w:r w:rsidRPr="004338E4">
        <w:rPr>
          <w:rFonts w:ascii="Times New Roman" w:eastAsia="Times New Roman" w:hAnsi="Times New Roman" w:cs="Times New Roman"/>
          <w:i/>
          <w:sz w:val="26"/>
          <w:szCs w:val="26"/>
        </w:rPr>
        <w:tab/>
        <w:t>ФИО обучающегося</w:t>
      </w:r>
    </w:p>
    <w:p w:rsidR="004338E4" w:rsidRP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085EA0" w:rsidRDefault="00085EA0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5EA0">
        <w:rPr>
          <w:rFonts w:ascii="Times New Roman" w:eastAsia="Times New Roman" w:hAnsi="Times New Roman" w:cs="Times New Roman"/>
          <w:sz w:val="26"/>
          <w:szCs w:val="26"/>
        </w:rPr>
        <w:t>Руководитель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                  ____________________________</w:t>
      </w:r>
    </w:p>
    <w:p w:rsidR="004338E4" w:rsidRDefault="004338E4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338E4">
        <w:rPr>
          <w:rFonts w:ascii="Times New Roman" w:eastAsia="Times New Roman" w:hAnsi="Times New Roman" w:cs="Times New Roman"/>
          <w:i/>
          <w:sz w:val="26"/>
          <w:szCs w:val="26"/>
        </w:rPr>
        <w:t>Подпись</w:t>
      </w:r>
      <w:r w:rsidRPr="004338E4">
        <w:rPr>
          <w:rFonts w:ascii="Times New Roman" w:eastAsia="Times New Roman" w:hAnsi="Times New Roman" w:cs="Times New Roman"/>
          <w:i/>
          <w:sz w:val="26"/>
          <w:szCs w:val="26"/>
        </w:rPr>
        <w:tab/>
        <w:t>ФИО</w:t>
      </w:r>
    </w:p>
    <w:p w:rsidR="0035615D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5615D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5615D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5615D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5615D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92F17" w:rsidRPr="00D92F17" w:rsidRDefault="00D92F17" w:rsidP="00D92F17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Кемерово 20____</w:t>
      </w:r>
    </w:p>
    <w:p w:rsidR="0035615D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Содержание выполненной работы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Посетил мероприятия (перечислить). Особенности мероприятий. Основные выводы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Провел уроки. План урока 1: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Содержание урока: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Домашнее задание: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План урока 2: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Содержание урока: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Домашнее задание: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Принял участие в мероприятиях (перечислить). Была исполнена программа (вписать)</w:t>
      </w: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5615D" w:rsidRPr="0035615D" w:rsidRDefault="0035615D" w:rsidP="0035615D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5615D">
        <w:rPr>
          <w:rFonts w:ascii="Times New Roman" w:eastAsia="Times New Roman" w:hAnsi="Times New Roman" w:cs="Times New Roman"/>
          <w:sz w:val="26"/>
          <w:szCs w:val="26"/>
        </w:rPr>
        <w:t>Провел занятия с учениками (ФИО, возраст, класс и прочее)</w:t>
      </w:r>
    </w:p>
    <w:p w:rsidR="0035615D" w:rsidRPr="004338E4" w:rsidRDefault="0035615D" w:rsidP="00085EA0">
      <w:pPr>
        <w:widowControl w:val="0"/>
        <w:autoSpaceDE w:val="0"/>
        <w:autoSpaceDN w:val="0"/>
        <w:spacing w:before="114" w:after="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338E4" w:rsidRPr="004338E4" w:rsidRDefault="004338E4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Pr="00257F0A" w:rsidRDefault="00257F0A" w:rsidP="004338E4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257F0A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257F0A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257F0A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257F0A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257F0A" w:rsidRPr="00257F0A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E943AC" w:rsidRDefault="00257F0A" w:rsidP="00257F0A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57F0A">
        <w:rPr>
          <w:rFonts w:ascii="Times New Roman" w:eastAsia="Times New Roman" w:hAnsi="Times New Roman" w:cs="Times New Roman"/>
          <w:i/>
          <w:sz w:val="26"/>
          <w:szCs w:val="26"/>
        </w:rPr>
        <w:tab/>
      </w:r>
    </w:p>
    <w:p w:rsidR="00E943AC" w:rsidRDefault="00E943A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E943AC" w:rsidRPr="00A638EB" w:rsidRDefault="00E943AC" w:rsidP="00A638EB">
      <w:pPr>
        <w:widowControl w:val="0"/>
        <w:autoSpaceDE w:val="0"/>
        <w:autoSpaceDN w:val="0"/>
        <w:spacing w:before="114" w:after="0" w:line="276" w:lineRule="auto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5551E" w:rsidRPr="00D5551E" w:rsidRDefault="00D5551E" w:rsidP="00601A6C">
      <w:pPr>
        <w:widowControl w:val="0"/>
        <w:autoSpaceDE w:val="0"/>
        <w:autoSpaceDN w:val="0"/>
        <w:spacing w:before="114"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5551E" w:rsidRPr="00D5551E" w:rsidRDefault="00D5551E" w:rsidP="00D5551E">
      <w:pPr>
        <w:widowControl w:val="0"/>
        <w:autoSpaceDE w:val="0"/>
        <w:autoSpaceDN w:val="0"/>
        <w:spacing w:before="114" w:after="0" w:line="276" w:lineRule="auto"/>
        <w:ind w:firstLine="138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5551E" w:rsidRDefault="00D5551E" w:rsidP="00D5551E">
      <w:pPr>
        <w:widowControl w:val="0"/>
        <w:autoSpaceDE w:val="0"/>
        <w:autoSpaceDN w:val="0"/>
        <w:spacing w:before="114" w:after="0" w:line="276" w:lineRule="auto"/>
        <w:ind w:firstLine="138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5551E" w:rsidRDefault="00D5551E" w:rsidP="00D5551E">
      <w:pPr>
        <w:widowControl w:val="0"/>
        <w:autoSpaceDE w:val="0"/>
        <w:autoSpaceDN w:val="0"/>
        <w:spacing w:before="114" w:after="0" w:line="276" w:lineRule="auto"/>
        <w:ind w:firstLine="138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5551E" w:rsidRPr="00D5551E" w:rsidRDefault="00D5551E" w:rsidP="00D5551E">
      <w:pPr>
        <w:widowControl w:val="0"/>
        <w:autoSpaceDE w:val="0"/>
        <w:autoSpaceDN w:val="0"/>
        <w:spacing w:before="114" w:after="0" w:line="276" w:lineRule="auto"/>
        <w:ind w:firstLine="138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E1236" w:rsidRPr="000F3CAC" w:rsidRDefault="00D5551E" w:rsidP="000F3CAC">
      <w:pPr>
        <w:widowControl w:val="0"/>
        <w:autoSpaceDE w:val="0"/>
        <w:autoSpaceDN w:val="0"/>
        <w:spacing w:before="114" w:after="0" w:line="276" w:lineRule="auto"/>
        <w:ind w:firstLine="13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5551E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0F3398" w:rsidRPr="000F3398" w:rsidRDefault="000F3398" w:rsidP="00BE1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3398" w:rsidRPr="000F3398" w:rsidSect="0007515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200E8"/>
    <w:multiLevelType w:val="hybridMultilevel"/>
    <w:tmpl w:val="0AA00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37EE8"/>
    <w:multiLevelType w:val="multilevel"/>
    <w:tmpl w:val="A058FE92"/>
    <w:lvl w:ilvl="0">
      <w:start w:val="1"/>
      <w:numFmt w:val="decimal"/>
      <w:lvlText w:val="%1."/>
      <w:lvlJc w:val="left"/>
      <w:pPr>
        <w:ind w:left="1058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8" w:hanging="70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36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28230A98"/>
    <w:multiLevelType w:val="multilevel"/>
    <w:tmpl w:val="A058FE92"/>
    <w:lvl w:ilvl="0">
      <w:start w:val="1"/>
      <w:numFmt w:val="decimal"/>
      <w:lvlText w:val="%1."/>
      <w:lvlJc w:val="left"/>
      <w:pPr>
        <w:ind w:left="1058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8" w:hanging="70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36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59E27FE8"/>
    <w:multiLevelType w:val="multilevel"/>
    <w:tmpl w:val="A058FE92"/>
    <w:lvl w:ilvl="0">
      <w:start w:val="1"/>
      <w:numFmt w:val="decimal"/>
      <w:lvlText w:val="%1."/>
      <w:lvlJc w:val="left"/>
      <w:pPr>
        <w:ind w:left="1058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8" w:hanging="70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36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3D9"/>
    <w:rsid w:val="0000258F"/>
    <w:rsid w:val="000673C9"/>
    <w:rsid w:val="00075158"/>
    <w:rsid w:val="00085EA0"/>
    <w:rsid w:val="000F3398"/>
    <w:rsid w:val="000F3CAC"/>
    <w:rsid w:val="00133669"/>
    <w:rsid w:val="0015238B"/>
    <w:rsid w:val="00185654"/>
    <w:rsid w:val="001C11F9"/>
    <w:rsid w:val="001D7F99"/>
    <w:rsid w:val="00200DA6"/>
    <w:rsid w:val="00226153"/>
    <w:rsid w:val="00257F0A"/>
    <w:rsid w:val="00262625"/>
    <w:rsid w:val="002D49F4"/>
    <w:rsid w:val="002F2C40"/>
    <w:rsid w:val="00333AAA"/>
    <w:rsid w:val="00337504"/>
    <w:rsid w:val="00350AC3"/>
    <w:rsid w:val="0035615D"/>
    <w:rsid w:val="003841E0"/>
    <w:rsid w:val="003F1B1E"/>
    <w:rsid w:val="004123F0"/>
    <w:rsid w:val="00426037"/>
    <w:rsid w:val="004338E4"/>
    <w:rsid w:val="00496B1F"/>
    <w:rsid w:val="004E1845"/>
    <w:rsid w:val="004F0C4A"/>
    <w:rsid w:val="004F7C15"/>
    <w:rsid w:val="005B03D9"/>
    <w:rsid w:val="005B285A"/>
    <w:rsid w:val="00601A6C"/>
    <w:rsid w:val="006E367B"/>
    <w:rsid w:val="00715B0D"/>
    <w:rsid w:val="007F063F"/>
    <w:rsid w:val="008717F3"/>
    <w:rsid w:val="008F353F"/>
    <w:rsid w:val="0094043B"/>
    <w:rsid w:val="00947172"/>
    <w:rsid w:val="00981BDF"/>
    <w:rsid w:val="009A1C9A"/>
    <w:rsid w:val="009D509F"/>
    <w:rsid w:val="009D7508"/>
    <w:rsid w:val="009E75FA"/>
    <w:rsid w:val="00A16BB0"/>
    <w:rsid w:val="00A1786A"/>
    <w:rsid w:val="00A638EB"/>
    <w:rsid w:val="00A86310"/>
    <w:rsid w:val="00B80B3F"/>
    <w:rsid w:val="00BB2C7E"/>
    <w:rsid w:val="00BD6CF0"/>
    <w:rsid w:val="00BE1236"/>
    <w:rsid w:val="00C92EA6"/>
    <w:rsid w:val="00C954DE"/>
    <w:rsid w:val="00CA0BA7"/>
    <w:rsid w:val="00CA5CF6"/>
    <w:rsid w:val="00CE467E"/>
    <w:rsid w:val="00D10F2C"/>
    <w:rsid w:val="00D473CC"/>
    <w:rsid w:val="00D5551E"/>
    <w:rsid w:val="00D56730"/>
    <w:rsid w:val="00D9195E"/>
    <w:rsid w:val="00D92F17"/>
    <w:rsid w:val="00DB55C9"/>
    <w:rsid w:val="00DB7388"/>
    <w:rsid w:val="00DD32AC"/>
    <w:rsid w:val="00E427E7"/>
    <w:rsid w:val="00E92E8F"/>
    <w:rsid w:val="00E943AC"/>
    <w:rsid w:val="00ED4828"/>
    <w:rsid w:val="00F63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3996"/>
  <w15:docId w15:val="{B4DB7490-35E0-4200-A7A8-7178F5F6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78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A17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673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9404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4043B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A1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tavista.com" TargetMode="External"/><Relationship Id="rId5" Type="http://schemas.openxmlformats.org/officeDocument/2006/relationships/hyperlink" Target="http://biblioclub.ru/index.php?page=book&amp;id=2391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20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admin</cp:lastModifiedBy>
  <cp:revision>50</cp:revision>
  <dcterms:created xsi:type="dcterms:W3CDTF">2022-06-16T08:59:00Z</dcterms:created>
  <dcterms:modified xsi:type="dcterms:W3CDTF">2024-09-12T11:13:00Z</dcterms:modified>
</cp:coreProperties>
</file>